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14" w:rsidRDefault="00EC24D4" w:rsidP="00BC5904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i/>
          <w:iCs/>
          <w:kern w:val="36"/>
          <w:sz w:val="48"/>
          <w:szCs w:val="48"/>
          <w:lang w:val="en-US" w:eastAsia="el-GR"/>
        </w:rPr>
      </w:pPr>
      <w:r>
        <w:rPr>
          <w:noProof/>
          <w:lang w:eastAsia="el-GR"/>
        </w:rPr>
        <w:pict>
          <v:shape id="Picture 7" o:spid="_x0000_s1026" type="#_x0000_t75" alt="politexnio_kritis" style="position:absolute;margin-left:333pt;margin-top:-9pt;width:74.4pt;height:104.4pt;z-index:-1;visibility:visible" wrapcoords="-218 0 -218 21445 21600 21445 21600 0 -218 0">
            <v:imagedata r:id="rId5" o:title=""/>
            <w10:wrap type="tight"/>
          </v:shape>
        </w:pict>
      </w:r>
      <w:r>
        <w:rPr>
          <w:noProof/>
          <w:lang w:eastAsia="el-GR"/>
        </w:rPr>
        <w:pict>
          <v:shape id="Εικόνα 5" o:spid="_x0000_s1027" type="#_x0000_t75" alt="http://www.edc.uoc.gr/logo.jpg" style="position:absolute;margin-left:171pt;margin-top:9pt;width:71.4pt;height:1in;z-index:3;visibility:visible" wrapcoords="-202 0 -202 21400 21600 21400 21600 0 -202 0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">
            <v:imagedata r:id="rId6" o:title=""/>
            <v:path arrowok="t"/>
            <w10:wrap type="through"/>
          </v:shape>
        </w:pict>
      </w:r>
      <w:r>
        <w:rPr>
          <w:noProof/>
          <w:lang w:eastAsia="el-GR"/>
        </w:rPr>
        <w:pict>
          <v:shape id="Picture 4" o:spid="_x0000_s1028" type="#_x0000_t75" style="position:absolute;margin-left:450pt;margin-top:18pt;width:45pt;height:44.85pt;z-index:-3;visibility:visible" wrapcoords="7920 360 5760 1080 720 5040 -360 11160 -360 12240 2520 17640 2520 18360 7920 21240 9720 21240 11880 21240 14040 21240 19800 18720 19800 17640 21600 11880 21240 5040 15840 720 13680 360 7920 360">
            <v:imagedata r:id="rId7" o:title=""/>
            <w10:wrap type="tight"/>
          </v:shape>
        </w:pict>
      </w:r>
      <w:r>
        <w:rPr>
          <w:noProof/>
          <w:lang w:eastAsia="el-GR"/>
        </w:rPr>
        <w:pict>
          <v:shape id="Εικόνα 4" o:spid="_x0000_s1029" type="#_x0000_t75" style="position:absolute;margin-left:24.55pt;margin-top:8.85pt;width:90pt;height:78.95pt;z-index:-4;visibility:visible" wrapcoords="-180 0 -180 21394 21600 21394 21600 0 -180 0">
            <v:imagedata r:id="rId8" o:title="" croptop="2236f" cropbottom="39979f" cropleft="12573f" cropright="12073f"/>
            <w10:wrap type="tight"/>
          </v:shape>
        </w:pict>
      </w:r>
    </w:p>
    <w:p w:rsidR="008B2C14" w:rsidRDefault="008B2C14" w:rsidP="00BC5904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i/>
          <w:iCs/>
          <w:kern w:val="36"/>
          <w:sz w:val="48"/>
          <w:szCs w:val="48"/>
          <w:lang w:val="en-US" w:eastAsia="el-GR"/>
        </w:rPr>
      </w:pPr>
    </w:p>
    <w:p w:rsidR="008B2C14" w:rsidRPr="00D728A4" w:rsidRDefault="008B2C14" w:rsidP="00BC5904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i/>
          <w:iCs/>
          <w:kern w:val="36"/>
          <w:sz w:val="20"/>
          <w:szCs w:val="20"/>
          <w:lang w:eastAsia="el-GR"/>
        </w:rPr>
      </w:pPr>
    </w:p>
    <w:p w:rsidR="008B2C14" w:rsidRPr="005B2B7D" w:rsidRDefault="008B2C14" w:rsidP="00923186">
      <w:pPr>
        <w:spacing w:after="0" w:line="240" w:lineRule="auto"/>
        <w:ind w:firstLine="567"/>
        <w:outlineLvl w:val="0"/>
        <w:rPr>
          <w:b/>
          <w:bCs/>
          <w:i/>
          <w:iCs/>
          <w:kern w:val="36"/>
          <w:sz w:val="28"/>
          <w:szCs w:val="28"/>
          <w:lang w:eastAsia="el-GR"/>
        </w:rPr>
      </w:pPr>
      <w:r w:rsidRPr="005B2B7D">
        <w:rPr>
          <w:b/>
          <w:bCs/>
          <w:i/>
          <w:iCs/>
          <w:kern w:val="36"/>
          <w:sz w:val="28"/>
          <w:szCs w:val="28"/>
          <w:lang w:eastAsia="el-GR"/>
        </w:rPr>
        <w:t>Θέμα: «Πρόσκληση σ</w:t>
      </w:r>
      <w:r>
        <w:rPr>
          <w:b/>
          <w:bCs/>
          <w:i/>
          <w:iCs/>
          <w:kern w:val="36"/>
          <w:sz w:val="28"/>
          <w:szCs w:val="28"/>
          <w:lang w:eastAsia="el-GR"/>
        </w:rPr>
        <w:t>υμμετοχής σε Συμβουλευτική Ομάδα-</w:t>
      </w:r>
      <w:r w:rsidRPr="005B2B7D">
        <w:rPr>
          <w:b/>
          <w:bCs/>
          <w:i/>
          <w:iCs/>
          <w:kern w:val="36"/>
          <w:sz w:val="28"/>
          <w:szCs w:val="28"/>
          <w:lang w:eastAsia="el-GR"/>
        </w:rPr>
        <w:t>Επιτροπή</w:t>
      </w:r>
      <w:r>
        <w:rPr>
          <w:b/>
          <w:bCs/>
          <w:i/>
          <w:iCs/>
          <w:kern w:val="36"/>
          <w:sz w:val="28"/>
          <w:szCs w:val="28"/>
          <w:lang w:eastAsia="el-GR"/>
        </w:rPr>
        <w:t xml:space="preserve"> Κριτών</w:t>
      </w:r>
      <w:r w:rsidRPr="005B2B7D">
        <w:rPr>
          <w:b/>
          <w:bCs/>
          <w:i/>
          <w:iCs/>
          <w:kern w:val="36"/>
          <w:sz w:val="28"/>
          <w:szCs w:val="28"/>
          <w:lang w:eastAsia="el-GR"/>
        </w:rPr>
        <w:t>»</w:t>
      </w:r>
    </w:p>
    <w:p w:rsidR="008B2C14" w:rsidRPr="00C2081A" w:rsidRDefault="008B2C14" w:rsidP="00714A65">
      <w:pPr>
        <w:spacing w:before="100" w:beforeAutospacing="1" w:after="0" w:line="360" w:lineRule="auto"/>
        <w:ind w:firstLine="567"/>
        <w:outlineLvl w:val="0"/>
        <w:rPr>
          <w:bCs/>
          <w:iCs/>
          <w:kern w:val="36"/>
          <w:sz w:val="24"/>
          <w:szCs w:val="24"/>
          <w:lang w:eastAsia="el-GR"/>
        </w:rPr>
      </w:pPr>
      <w:r w:rsidRPr="00C2081A">
        <w:rPr>
          <w:bCs/>
          <w:iCs/>
          <w:kern w:val="36"/>
          <w:sz w:val="24"/>
          <w:szCs w:val="24"/>
          <w:lang w:eastAsia="el-GR"/>
        </w:rPr>
        <w:t>Α</w:t>
      </w:r>
      <w:r>
        <w:rPr>
          <w:bCs/>
          <w:iCs/>
          <w:kern w:val="36"/>
          <w:sz w:val="24"/>
          <w:szCs w:val="24"/>
          <w:lang w:eastAsia="el-GR"/>
        </w:rPr>
        <w:t xml:space="preserve">γαπητοί </w:t>
      </w:r>
      <w:r w:rsidRPr="00C2081A">
        <w:rPr>
          <w:bCs/>
          <w:iCs/>
          <w:kern w:val="36"/>
          <w:sz w:val="24"/>
          <w:szCs w:val="24"/>
          <w:lang w:eastAsia="el-GR"/>
        </w:rPr>
        <w:t>συνάδελφοι</w:t>
      </w:r>
    </w:p>
    <w:p w:rsidR="008B2C14" w:rsidRPr="00B211D0" w:rsidRDefault="008B2C14" w:rsidP="00BF5ABA">
      <w:pPr>
        <w:spacing w:before="60" w:after="60" w:line="264" w:lineRule="auto"/>
        <w:ind w:right="-58"/>
        <w:jc w:val="both"/>
        <w:rPr>
          <w:b/>
          <w:color w:val="000000"/>
          <w:sz w:val="24"/>
          <w:szCs w:val="24"/>
          <w:lang w:eastAsia="el-GR"/>
        </w:rPr>
      </w:pPr>
      <w:r>
        <w:rPr>
          <w:sz w:val="24"/>
          <w:szCs w:val="24"/>
          <w:lang w:eastAsia="el-GR"/>
        </w:rPr>
        <w:t xml:space="preserve">Όπως ήδη γνωρίζετε, στις `3-5 Ιουνίου 2016, θα πραγματοποιηθεί στα Χανιά, το </w:t>
      </w:r>
      <w:r>
        <w:rPr>
          <w:b/>
          <w:i/>
          <w:color w:val="333399"/>
          <w:sz w:val="24"/>
          <w:szCs w:val="24"/>
          <w:lang w:eastAsia="el-GR"/>
        </w:rPr>
        <w:t>2</w:t>
      </w:r>
      <w:r w:rsidRPr="00447C36">
        <w:rPr>
          <w:b/>
          <w:i/>
          <w:color w:val="333399"/>
          <w:sz w:val="24"/>
          <w:szCs w:val="24"/>
          <w:vertAlign w:val="superscript"/>
          <w:lang w:eastAsia="el-GR"/>
        </w:rPr>
        <w:t>ο</w:t>
      </w:r>
      <w:r w:rsidRPr="00447C36">
        <w:rPr>
          <w:b/>
          <w:i/>
          <w:color w:val="333399"/>
          <w:sz w:val="24"/>
          <w:szCs w:val="24"/>
          <w:lang w:eastAsia="el-GR"/>
        </w:rPr>
        <w:t xml:space="preserve"> Πανελλήνιο</w:t>
      </w:r>
      <w:r>
        <w:rPr>
          <w:b/>
          <w:i/>
          <w:color w:val="333399"/>
          <w:sz w:val="24"/>
          <w:szCs w:val="24"/>
          <w:lang w:eastAsia="el-GR"/>
        </w:rPr>
        <w:t>/</w:t>
      </w:r>
      <w:r w:rsidRPr="00447C36">
        <w:rPr>
          <w:b/>
          <w:i/>
          <w:color w:val="333399"/>
          <w:sz w:val="24"/>
          <w:szCs w:val="24"/>
          <w:lang w:eastAsia="el-GR"/>
        </w:rPr>
        <w:t xml:space="preserve"> Περιφερειακό Συνέδριο για τη Δια Βίου Μάθηση-Εκπαίδευση Ενηλίκων, την Κοινοτική Ενδυνάμωση και την επιμόρφωση των εκπαιδευτικών</w:t>
      </w:r>
      <w:r w:rsidRPr="00447C36">
        <w:rPr>
          <w:color w:val="333399"/>
          <w:sz w:val="24"/>
          <w:szCs w:val="24"/>
          <w:lang w:eastAsia="el-GR"/>
        </w:rPr>
        <w:t>,</w:t>
      </w:r>
      <w:r>
        <w:rPr>
          <w:sz w:val="24"/>
          <w:szCs w:val="24"/>
          <w:lang w:eastAsia="el-GR"/>
        </w:rPr>
        <w:t xml:space="preserve"> που διοργανώνουν το </w:t>
      </w:r>
      <w:r w:rsidRPr="00DF3DD7">
        <w:rPr>
          <w:b/>
          <w:color w:val="000000"/>
          <w:sz w:val="26"/>
          <w:szCs w:val="26"/>
          <w:lang w:val="en-US"/>
        </w:rPr>
        <w:t>e</w:t>
      </w:r>
      <w:r w:rsidRPr="00DF3DD7">
        <w:rPr>
          <w:b/>
          <w:color w:val="000000"/>
          <w:sz w:val="26"/>
          <w:szCs w:val="26"/>
        </w:rPr>
        <w:t xml:space="preserve">-Επιστημονικό περιοδικό </w:t>
      </w:r>
      <w:r w:rsidRPr="00DF3DD7">
        <w:rPr>
          <w:b/>
          <w:i/>
          <w:color w:val="000000"/>
          <w:sz w:val="26"/>
          <w:szCs w:val="26"/>
        </w:rPr>
        <w:t>«Εκπαίδευση Ενηλίκων και Πολιτισμός στην Κοινότητα»</w:t>
      </w:r>
      <w:r w:rsidRPr="00CA7D71">
        <w:rPr>
          <w:sz w:val="24"/>
          <w:szCs w:val="24"/>
          <w:lang w:eastAsia="el-GR"/>
        </w:rPr>
        <w:t xml:space="preserve"> </w:t>
      </w:r>
      <w:r>
        <w:rPr>
          <w:sz w:val="24"/>
          <w:szCs w:val="24"/>
          <w:lang w:eastAsia="el-GR"/>
        </w:rPr>
        <w:t xml:space="preserve">και το Επιστημονικό Δίκτυο Εκπαίδευσης Ενηλίκων Κρήτης (ΕΔΕΕΚ) </w:t>
      </w:r>
      <w:r w:rsidRPr="00CA7D71">
        <w:rPr>
          <w:color w:val="808080"/>
          <w:sz w:val="24"/>
          <w:szCs w:val="24"/>
        </w:rPr>
        <w:t>σε συνεργασία με</w:t>
      </w:r>
      <w:r>
        <w:rPr>
          <w:color w:val="808080"/>
          <w:sz w:val="26"/>
          <w:szCs w:val="26"/>
        </w:rPr>
        <w:t xml:space="preserve"> </w:t>
      </w:r>
      <w:r w:rsidRPr="00B211D0">
        <w:rPr>
          <w:b/>
          <w:color w:val="000000"/>
          <w:sz w:val="24"/>
          <w:szCs w:val="24"/>
        </w:rPr>
        <w:t xml:space="preserve">το Πολυτεχνείο Κρήτης - Σχολή Αρχιτεκτόνων Μηχανικών </w:t>
      </w:r>
      <w:r>
        <w:rPr>
          <w:b/>
          <w:color w:val="000000"/>
          <w:sz w:val="24"/>
          <w:szCs w:val="24"/>
        </w:rPr>
        <w:t>(</w:t>
      </w:r>
      <w:r w:rsidRPr="00B211D0">
        <w:rPr>
          <w:b/>
          <w:color w:val="000000"/>
          <w:sz w:val="24"/>
          <w:szCs w:val="24"/>
          <w:lang w:eastAsia="el-GR"/>
        </w:rPr>
        <w:t>Εργαστήριο Μεταβαλλόμεν</w:t>
      </w:r>
      <w:r>
        <w:rPr>
          <w:b/>
          <w:color w:val="000000"/>
          <w:sz w:val="24"/>
          <w:szCs w:val="24"/>
          <w:lang w:eastAsia="el-GR"/>
        </w:rPr>
        <w:t xml:space="preserve">ων </w:t>
      </w:r>
      <w:r w:rsidRPr="00B211D0">
        <w:rPr>
          <w:b/>
          <w:color w:val="000000"/>
          <w:sz w:val="24"/>
          <w:szCs w:val="24"/>
          <w:lang w:eastAsia="el-GR"/>
        </w:rPr>
        <w:t>και Ευφυών Περιβαλλόντων</w:t>
      </w:r>
      <w:r>
        <w:rPr>
          <w:b/>
          <w:color w:val="000000"/>
          <w:sz w:val="24"/>
          <w:szCs w:val="24"/>
          <w:lang w:eastAsia="el-GR"/>
        </w:rPr>
        <w:t>)</w:t>
      </w:r>
      <w:r w:rsidRPr="00B211D0">
        <w:rPr>
          <w:b/>
          <w:color w:val="000000"/>
          <w:sz w:val="24"/>
          <w:szCs w:val="24"/>
          <w:lang w:eastAsia="el-GR"/>
        </w:rPr>
        <w:t>,</w:t>
      </w:r>
      <w:r>
        <w:rPr>
          <w:b/>
          <w:color w:val="000000"/>
          <w:sz w:val="24"/>
          <w:szCs w:val="24"/>
          <w:lang w:eastAsia="el-GR"/>
        </w:rPr>
        <w:t xml:space="preserve"> το Παν/</w:t>
      </w:r>
      <w:proofErr w:type="spellStart"/>
      <w:r>
        <w:rPr>
          <w:b/>
          <w:color w:val="000000"/>
          <w:sz w:val="24"/>
          <w:szCs w:val="24"/>
          <w:lang w:eastAsia="el-GR"/>
        </w:rPr>
        <w:t>μιο</w:t>
      </w:r>
      <w:proofErr w:type="spellEnd"/>
      <w:r>
        <w:rPr>
          <w:b/>
          <w:color w:val="000000"/>
          <w:sz w:val="24"/>
          <w:szCs w:val="24"/>
          <w:lang w:eastAsia="el-GR"/>
        </w:rPr>
        <w:t xml:space="preserve"> Κρήτης-ΦΚΣ,  </w:t>
      </w:r>
      <w:r w:rsidRPr="0033494C">
        <w:rPr>
          <w:b/>
          <w:color w:val="000000"/>
          <w:sz w:val="24"/>
          <w:szCs w:val="24"/>
          <w:lang w:eastAsia="el-GR"/>
        </w:rPr>
        <w:t>τις Δ/</w:t>
      </w:r>
      <w:proofErr w:type="spellStart"/>
      <w:r w:rsidRPr="0033494C">
        <w:rPr>
          <w:b/>
          <w:color w:val="000000"/>
          <w:sz w:val="24"/>
          <w:szCs w:val="24"/>
          <w:lang w:eastAsia="el-GR"/>
        </w:rPr>
        <w:t>νσεις</w:t>
      </w:r>
      <w:proofErr w:type="spellEnd"/>
      <w:r w:rsidRPr="0033494C">
        <w:rPr>
          <w:b/>
          <w:color w:val="000000"/>
          <w:sz w:val="24"/>
          <w:szCs w:val="24"/>
          <w:lang w:eastAsia="el-GR"/>
        </w:rPr>
        <w:t xml:space="preserve"> Α/</w:t>
      </w:r>
      <w:proofErr w:type="spellStart"/>
      <w:r w:rsidRPr="0033494C">
        <w:rPr>
          <w:b/>
          <w:color w:val="000000"/>
          <w:sz w:val="24"/>
          <w:szCs w:val="24"/>
          <w:lang w:eastAsia="el-GR"/>
        </w:rPr>
        <w:t>θμιας</w:t>
      </w:r>
      <w:proofErr w:type="spellEnd"/>
      <w:r w:rsidRPr="0033494C">
        <w:rPr>
          <w:b/>
          <w:color w:val="000000"/>
          <w:sz w:val="24"/>
          <w:szCs w:val="24"/>
          <w:lang w:eastAsia="el-GR"/>
        </w:rPr>
        <w:t xml:space="preserve"> και Β/</w:t>
      </w:r>
      <w:proofErr w:type="spellStart"/>
      <w:r w:rsidRPr="0033494C">
        <w:rPr>
          <w:b/>
          <w:color w:val="000000"/>
          <w:sz w:val="24"/>
          <w:szCs w:val="24"/>
          <w:lang w:eastAsia="el-GR"/>
        </w:rPr>
        <w:t>θμιας</w:t>
      </w:r>
      <w:proofErr w:type="spellEnd"/>
      <w:r w:rsidRPr="0033494C">
        <w:rPr>
          <w:b/>
          <w:color w:val="000000"/>
          <w:sz w:val="24"/>
          <w:szCs w:val="24"/>
          <w:lang w:eastAsia="el-GR"/>
        </w:rPr>
        <w:t xml:space="preserve"> </w:t>
      </w:r>
      <w:proofErr w:type="spellStart"/>
      <w:r w:rsidRPr="0033494C">
        <w:rPr>
          <w:b/>
          <w:color w:val="000000"/>
          <w:sz w:val="24"/>
          <w:szCs w:val="24"/>
          <w:lang w:eastAsia="el-GR"/>
        </w:rPr>
        <w:t>Εκπ</w:t>
      </w:r>
      <w:proofErr w:type="spellEnd"/>
      <w:r w:rsidRPr="0033494C">
        <w:rPr>
          <w:b/>
          <w:color w:val="000000"/>
          <w:sz w:val="24"/>
          <w:szCs w:val="24"/>
          <w:lang w:eastAsia="el-GR"/>
        </w:rPr>
        <w:t>/</w:t>
      </w:r>
      <w:proofErr w:type="spellStart"/>
      <w:r w:rsidRPr="0033494C">
        <w:rPr>
          <w:b/>
          <w:color w:val="000000"/>
          <w:sz w:val="24"/>
          <w:szCs w:val="24"/>
          <w:lang w:eastAsia="el-GR"/>
        </w:rPr>
        <w:t>σης</w:t>
      </w:r>
      <w:proofErr w:type="spellEnd"/>
      <w:r w:rsidRPr="0033494C">
        <w:rPr>
          <w:b/>
          <w:color w:val="000000"/>
          <w:sz w:val="24"/>
          <w:szCs w:val="24"/>
          <w:lang w:eastAsia="el-GR"/>
        </w:rPr>
        <w:t xml:space="preserve"> του Νομού,</w:t>
      </w:r>
      <w:r>
        <w:rPr>
          <w:b/>
          <w:color w:val="000000"/>
          <w:sz w:val="24"/>
          <w:szCs w:val="24"/>
          <w:lang w:eastAsia="el-GR"/>
        </w:rPr>
        <w:t xml:space="preserve"> </w:t>
      </w:r>
      <w:r w:rsidRPr="00B211D0">
        <w:rPr>
          <w:b/>
          <w:color w:val="000000"/>
          <w:sz w:val="24"/>
          <w:szCs w:val="24"/>
          <w:lang w:eastAsia="el-GR"/>
        </w:rPr>
        <w:t xml:space="preserve">την </w:t>
      </w:r>
      <w:r>
        <w:rPr>
          <w:b/>
          <w:color w:val="000000"/>
          <w:sz w:val="24"/>
          <w:szCs w:val="24"/>
          <w:lang w:eastAsia="el-GR"/>
        </w:rPr>
        <w:t xml:space="preserve">Περιφέρεια Κρήτης, την </w:t>
      </w:r>
      <w:r w:rsidRPr="00B211D0">
        <w:rPr>
          <w:b/>
          <w:color w:val="000000"/>
          <w:sz w:val="24"/>
          <w:szCs w:val="24"/>
          <w:lang w:eastAsia="el-GR"/>
        </w:rPr>
        <w:t xml:space="preserve">Περιφερειακή Ενότητα </w:t>
      </w:r>
      <w:r>
        <w:rPr>
          <w:b/>
          <w:color w:val="000000"/>
          <w:sz w:val="24"/>
          <w:szCs w:val="24"/>
          <w:lang w:eastAsia="el-GR"/>
        </w:rPr>
        <w:t xml:space="preserve">Χανίων, τον Δήμο </w:t>
      </w:r>
      <w:r w:rsidRPr="00B211D0">
        <w:rPr>
          <w:b/>
          <w:color w:val="000000"/>
          <w:sz w:val="24"/>
          <w:szCs w:val="24"/>
          <w:lang w:eastAsia="el-GR"/>
        </w:rPr>
        <w:t xml:space="preserve">και τους </w:t>
      </w:r>
      <w:proofErr w:type="spellStart"/>
      <w:r>
        <w:rPr>
          <w:b/>
          <w:color w:val="000000"/>
          <w:sz w:val="24"/>
          <w:szCs w:val="24"/>
          <w:lang w:eastAsia="el-GR"/>
        </w:rPr>
        <w:t>περιαστικούς</w:t>
      </w:r>
      <w:proofErr w:type="spellEnd"/>
      <w:r>
        <w:rPr>
          <w:b/>
          <w:color w:val="000000"/>
          <w:sz w:val="24"/>
          <w:szCs w:val="24"/>
          <w:lang w:eastAsia="el-GR"/>
        </w:rPr>
        <w:t xml:space="preserve"> </w:t>
      </w:r>
      <w:r w:rsidRPr="00B211D0">
        <w:rPr>
          <w:b/>
          <w:color w:val="000000"/>
          <w:sz w:val="24"/>
          <w:szCs w:val="24"/>
          <w:lang w:eastAsia="el-GR"/>
        </w:rPr>
        <w:t xml:space="preserve">Δήμους </w:t>
      </w:r>
      <w:proofErr w:type="spellStart"/>
      <w:r>
        <w:rPr>
          <w:b/>
          <w:color w:val="000000"/>
          <w:sz w:val="24"/>
          <w:szCs w:val="24"/>
          <w:lang w:eastAsia="el-GR"/>
        </w:rPr>
        <w:t>Πλατανιά</w:t>
      </w:r>
      <w:proofErr w:type="spellEnd"/>
      <w:r>
        <w:rPr>
          <w:b/>
          <w:color w:val="000000"/>
          <w:sz w:val="24"/>
          <w:szCs w:val="24"/>
          <w:lang w:eastAsia="el-GR"/>
        </w:rPr>
        <w:t xml:space="preserve">, </w:t>
      </w:r>
      <w:proofErr w:type="spellStart"/>
      <w:r>
        <w:rPr>
          <w:b/>
          <w:color w:val="000000"/>
          <w:sz w:val="24"/>
          <w:szCs w:val="24"/>
          <w:lang w:eastAsia="el-GR"/>
        </w:rPr>
        <w:t>Αποκορώνου</w:t>
      </w:r>
      <w:proofErr w:type="spellEnd"/>
      <w:r>
        <w:rPr>
          <w:b/>
          <w:color w:val="000000"/>
          <w:sz w:val="24"/>
          <w:szCs w:val="24"/>
          <w:lang w:eastAsia="el-GR"/>
        </w:rPr>
        <w:t xml:space="preserve"> &amp; </w:t>
      </w:r>
      <w:proofErr w:type="spellStart"/>
      <w:r>
        <w:rPr>
          <w:b/>
          <w:color w:val="000000"/>
          <w:sz w:val="24"/>
          <w:szCs w:val="24"/>
          <w:lang w:eastAsia="el-GR"/>
        </w:rPr>
        <w:t>Κισσάμου</w:t>
      </w:r>
      <w:proofErr w:type="spellEnd"/>
      <w:r>
        <w:rPr>
          <w:b/>
          <w:color w:val="000000"/>
          <w:sz w:val="24"/>
          <w:szCs w:val="24"/>
          <w:lang w:eastAsia="el-GR"/>
        </w:rPr>
        <w:t xml:space="preserve"> Ν. </w:t>
      </w:r>
      <w:r w:rsidRPr="00B211D0">
        <w:rPr>
          <w:b/>
          <w:color w:val="000000"/>
          <w:sz w:val="24"/>
          <w:szCs w:val="24"/>
          <w:lang w:eastAsia="el-GR"/>
        </w:rPr>
        <w:t>Χανίων</w:t>
      </w:r>
      <w:r>
        <w:rPr>
          <w:b/>
          <w:color w:val="000000"/>
          <w:sz w:val="24"/>
          <w:szCs w:val="24"/>
          <w:lang w:eastAsia="el-GR"/>
        </w:rPr>
        <w:t>.</w:t>
      </w:r>
    </w:p>
    <w:p w:rsidR="008B2C14" w:rsidRPr="00B211D0" w:rsidRDefault="008B2C14" w:rsidP="00CA7D71">
      <w:pPr>
        <w:spacing w:before="60" w:after="60" w:line="264" w:lineRule="auto"/>
        <w:ind w:right="-58"/>
        <w:jc w:val="both"/>
        <w:rPr>
          <w:b/>
          <w:color w:val="000000"/>
          <w:sz w:val="24"/>
          <w:szCs w:val="24"/>
          <w:lang w:eastAsia="el-GR"/>
        </w:rPr>
      </w:pPr>
    </w:p>
    <w:p w:rsidR="008B2C14" w:rsidRDefault="008B2C14" w:rsidP="00C2081A">
      <w:pPr>
        <w:spacing w:after="0"/>
        <w:ind w:firstLine="567"/>
        <w:jc w:val="both"/>
        <w:rPr>
          <w:sz w:val="24"/>
          <w:szCs w:val="24"/>
          <w:lang w:eastAsia="el-GR"/>
        </w:rPr>
      </w:pPr>
      <w:r w:rsidRPr="005B2B7D">
        <w:rPr>
          <w:sz w:val="24"/>
          <w:szCs w:val="24"/>
          <w:lang w:eastAsia="el-GR"/>
        </w:rPr>
        <w:t xml:space="preserve">Η </w:t>
      </w:r>
      <w:r>
        <w:rPr>
          <w:sz w:val="24"/>
          <w:szCs w:val="24"/>
          <w:lang w:eastAsia="el-GR"/>
        </w:rPr>
        <w:t>Συντονιστική Ομάδα του συνεδρίου</w:t>
      </w:r>
      <w:r w:rsidRPr="005B2B7D">
        <w:rPr>
          <w:sz w:val="24"/>
          <w:szCs w:val="24"/>
          <w:lang w:eastAsia="el-GR"/>
        </w:rPr>
        <w:t xml:space="preserve">, </w:t>
      </w:r>
      <w:r>
        <w:rPr>
          <w:sz w:val="24"/>
          <w:szCs w:val="24"/>
          <w:lang w:eastAsia="el-GR"/>
        </w:rPr>
        <w:t>προσκαλεί μέλη Δ.Ε.Π. και Ε.Π. (ΑΕΙ και ΤΕΙ), Σχολικούς Συμβούλους Α/</w:t>
      </w:r>
      <w:proofErr w:type="spellStart"/>
      <w:r>
        <w:rPr>
          <w:sz w:val="24"/>
          <w:szCs w:val="24"/>
          <w:lang w:eastAsia="el-GR"/>
        </w:rPr>
        <w:t>θμιας</w:t>
      </w:r>
      <w:proofErr w:type="spellEnd"/>
      <w:r>
        <w:rPr>
          <w:sz w:val="24"/>
          <w:szCs w:val="24"/>
          <w:lang w:eastAsia="el-GR"/>
        </w:rPr>
        <w:t xml:space="preserve"> και Β/</w:t>
      </w:r>
      <w:proofErr w:type="spellStart"/>
      <w:r>
        <w:rPr>
          <w:sz w:val="24"/>
          <w:szCs w:val="24"/>
          <w:lang w:eastAsia="el-GR"/>
        </w:rPr>
        <w:t>θμιας</w:t>
      </w:r>
      <w:proofErr w:type="spellEnd"/>
      <w:r>
        <w:rPr>
          <w:sz w:val="24"/>
          <w:szCs w:val="24"/>
          <w:lang w:eastAsia="el-GR"/>
        </w:rPr>
        <w:t xml:space="preserve"> εκπαίδευσης και εκπαιδευτικούς Α/</w:t>
      </w:r>
      <w:proofErr w:type="spellStart"/>
      <w:r>
        <w:rPr>
          <w:sz w:val="24"/>
          <w:szCs w:val="24"/>
          <w:lang w:eastAsia="el-GR"/>
        </w:rPr>
        <w:t>θμιας</w:t>
      </w:r>
      <w:proofErr w:type="spellEnd"/>
      <w:r>
        <w:rPr>
          <w:sz w:val="24"/>
          <w:szCs w:val="24"/>
          <w:lang w:eastAsia="el-GR"/>
        </w:rPr>
        <w:t xml:space="preserve"> και Β/</w:t>
      </w:r>
      <w:proofErr w:type="spellStart"/>
      <w:r>
        <w:rPr>
          <w:sz w:val="24"/>
          <w:szCs w:val="24"/>
          <w:lang w:eastAsia="el-GR"/>
        </w:rPr>
        <w:t>θμιας</w:t>
      </w:r>
      <w:proofErr w:type="spellEnd"/>
      <w:r>
        <w:rPr>
          <w:sz w:val="24"/>
          <w:szCs w:val="24"/>
          <w:lang w:eastAsia="el-GR"/>
        </w:rPr>
        <w:t xml:space="preserve"> εκπαίδευσης που είναι κάτοχοι μεταπτυχιακού διπλώματος και</w:t>
      </w:r>
      <w:r w:rsidRPr="005B2B7D">
        <w:rPr>
          <w:sz w:val="24"/>
          <w:szCs w:val="24"/>
          <w:lang w:eastAsia="el-GR"/>
        </w:rPr>
        <w:t xml:space="preserve"> επιθυμούν να στελεχώσουν τη </w:t>
      </w:r>
      <w:r>
        <w:rPr>
          <w:sz w:val="24"/>
          <w:szCs w:val="24"/>
          <w:lang w:eastAsia="el-GR"/>
        </w:rPr>
        <w:t>Συμβουλευτική Ομάδα (</w:t>
      </w:r>
      <w:r w:rsidRPr="005B2B7D">
        <w:rPr>
          <w:sz w:val="24"/>
          <w:szCs w:val="24"/>
          <w:lang w:eastAsia="el-GR"/>
        </w:rPr>
        <w:t xml:space="preserve">Επιτροπή </w:t>
      </w:r>
      <w:r>
        <w:rPr>
          <w:sz w:val="24"/>
          <w:szCs w:val="24"/>
          <w:lang w:eastAsia="el-GR"/>
        </w:rPr>
        <w:t xml:space="preserve">Κριτών </w:t>
      </w:r>
      <w:r w:rsidRPr="005B2B7D">
        <w:rPr>
          <w:sz w:val="24"/>
          <w:szCs w:val="24"/>
          <w:lang w:eastAsia="el-GR"/>
        </w:rPr>
        <w:t>του Συνεδρίου</w:t>
      </w:r>
      <w:r>
        <w:rPr>
          <w:sz w:val="24"/>
          <w:szCs w:val="24"/>
          <w:lang w:eastAsia="el-GR"/>
        </w:rPr>
        <w:t>)</w:t>
      </w:r>
      <w:r w:rsidRPr="005B2B7D">
        <w:rPr>
          <w:sz w:val="24"/>
          <w:szCs w:val="24"/>
          <w:lang w:eastAsia="el-GR"/>
        </w:rPr>
        <w:t xml:space="preserve">, </w:t>
      </w:r>
      <w:r>
        <w:rPr>
          <w:sz w:val="24"/>
          <w:szCs w:val="24"/>
          <w:lang w:eastAsia="el-GR"/>
        </w:rPr>
        <w:t xml:space="preserve">να υποβάλουν την αίτησή τους </w:t>
      </w:r>
      <w:r>
        <w:rPr>
          <w:b/>
          <w:sz w:val="24"/>
          <w:szCs w:val="24"/>
          <w:lang w:eastAsia="el-GR"/>
        </w:rPr>
        <w:t>έως</w:t>
      </w:r>
      <w:r w:rsidRPr="00F91470">
        <w:rPr>
          <w:b/>
          <w:sz w:val="24"/>
          <w:szCs w:val="24"/>
          <w:lang w:eastAsia="el-GR"/>
        </w:rPr>
        <w:t xml:space="preserve"> </w:t>
      </w:r>
      <w:r w:rsidR="00EC24D4">
        <w:rPr>
          <w:b/>
          <w:sz w:val="24"/>
          <w:szCs w:val="24"/>
          <w:lang w:eastAsia="el-GR"/>
        </w:rPr>
        <w:t xml:space="preserve">τις 15 Μαρτίου </w:t>
      </w:r>
      <w:r w:rsidRPr="00F91470">
        <w:rPr>
          <w:b/>
          <w:sz w:val="24"/>
          <w:szCs w:val="24"/>
          <w:lang w:eastAsia="el-GR"/>
        </w:rPr>
        <w:t>201</w:t>
      </w:r>
      <w:r>
        <w:rPr>
          <w:b/>
          <w:sz w:val="24"/>
          <w:szCs w:val="24"/>
          <w:lang w:eastAsia="el-GR"/>
        </w:rPr>
        <w:t>6</w:t>
      </w:r>
      <w:r w:rsidRPr="00F91470">
        <w:rPr>
          <w:b/>
          <w:sz w:val="24"/>
          <w:szCs w:val="24"/>
          <w:lang w:eastAsia="el-GR"/>
        </w:rPr>
        <w:t>,</w:t>
      </w:r>
      <w:r>
        <w:rPr>
          <w:sz w:val="24"/>
          <w:szCs w:val="24"/>
          <w:lang w:eastAsia="el-GR"/>
        </w:rPr>
        <w:t xml:space="preserve"> συμπληρώνοντας και στέλνοντας συνημμένα στο </w:t>
      </w:r>
      <w:r w:rsidRPr="00BF5ABA">
        <w:rPr>
          <w:color w:val="000080"/>
          <w:u w:val="single"/>
          <w:lang w:val="en-US" w:eastAsia="el-GR"/>
        </w:rPr>
        <w:t>info</w:t>
      </w:r>
      <w:r w:rsidRPr="00BF5ABA">
        <w:rPr>
          <w:color w:val="000080"/>
          <w:u w:val="single"/>
          <w:lang w:eastAsia="el-GR"/>
        </w:rPr>
        <w:t>@</w:t>
      </w:r>
      <w:proofErr w:type="spellStart"/>
      <w:r w:rsidRPr="00BF5ABA">
        <w:rPr>
          <w:color w:val="000080"/>
          <w:u w:val="single"/>
          <w:lang w:val="en-US" w:eastAsia="el-GR"/>
        </w:rPr>
        <w:t>cretaadulteduc</w:t>
      </w:r>
      <w:proofErr w:type="spellEnd"/>
      <w:r w:rsidRPr="00BF5ABA">
        <w:rPr>
          <w:color w:val="000080"/>
          <w:u w:val="single"/>
          <w:lang w:eastAsia="el-GR"/>
        </w:rPr>
        <w:t>.</w:t>
      </w:r>
      <w:r w:rsidRPr="00BF5ABA">
        <w:rPr>
          <w:color w:val="000080"/>
          <w:u w:val="single"/>
          <w:lang w:val="en-US" w:eastAsia="el-GR"/>
        </w:rPr>
        <w:t>gr</w:t>
      </w:r>
      <w:r>
        <w:rPr>
          <w:sz w:val="24"/>
          <w:szCs w:val="24"/>
          <w:lang w:eastAsia="el-GR"/>
        </w:rPr>
        <w:t xml:space="preserve"> </w:t>
      </w:r>
      <w:r w:rsidR="00EC24D4">
        <w:rPr>
          <w:sz w:val="24"/>
          <w:szCs w:val="24"/>
          <w:lang w:eastAsia="el-GR"/>
        </w:rPr>
        <w:t xml:space="preserve">, </w:t>
      </w:r>
      <w:r w:rsidR="00EC24D4">
        <w:rPr>
          <w:sz w:val="24"/>
          <w:szCs w:val="24"/>
          <w:lang w:val="en-US" w:eastAsia="el-GR"/>
        </w:rPr>
        <w:fldChar w:fldCharType="begin"/>
      </w:r>
      <w:r w:rsidR="00EC24D4" w:rsidRPr="00EC24D4">
        <w:rPr>
          <w:sz w:val="24"/>
          <w:szCs w:val="24"/>
          <w:lang w:eastAsia="el-GR"/>
        </w:rPr>
        <w:instrText xml:space="preserve"> </w:instrText>
      </w:r>
      <w:r w:rsidR="00EC24D4">
        <w:rPr>
          <w:sz w:val="24"/>
          <w:szCs w:val="24"/>
          <w:lang w:val="en-US" w:eastAsia="el-GR"/>
        </w:rPr>
        <w:instrText>HYPERLINK</w:instrText>
      </w:r>
      <w:r w:rsidR="00EC24D4" w:rsidRPr="00EC24D4">
        <w:rPr>
          <w:sz w:val="24"/>
          <w:szCs w:val="24"/>
          <w:lang w:eastAsia="el-GR"/>
        </w:rPr>
        <w:instrText xml:space="preserve"> "</w:instrText>
      </w:r>
      <w:r w:rsidR="00EC24D4">
        <w:rPr>
          <w:sz w:val="24"/>
          <w:szCs w:val="24"/>
          <w:lang w:val="en-US" w:eastAsia="el-GR"/>
        </w:rPr>
        <w:instrText>mailto</w:instrText>
      </w:r>
      <w:r w:rsidR="00EC24D4" w:rsidRPr="00EC24D4">
        <w:rPr>
          <w:sz w:val="24"/>
          <w:szCs w:val="24"/>
          <w:lang w:eastAsia="el-GR"/>
        </w:rPr>
        <w:instrText>:</w:instrText>
      </w:r>
      <w:r w:rsidR="00EC24D4">
        <w:rPr>
          <w:sz w:val="24"/>
          <w:szCs w:val="24"/>
          <w:lang w:val="en-US" w:eastAsia="el-GR"/>
        </w:rPr>
        <w:instrText>xterezaki</w:instrText>
      </w:r>
      <w:r w:rsidR="00EC24D4" w:rsidRPr="00EC24D4">
        <w:rPr>
          <w:sz w:val="24"/>
          <w:szCs w:val="24"/>
          <w:lang w:eastAsia="el-GR"/>
        </w:rPr>
        <w:instrText>@</w:instrText>
      </w:r>
      <w:r w:rsidR="00EC24D4">
        <w:rPr>
          <w:sz w:val="24"/>
          <w:szCs w:val="24"/>
          <w:lang w:val="en-US" w:eastAsia="el-GR"/>
        </w:rPr>
        <w:instrText>gmail</w:instrText>
      </w:r>
      <w:r w:rsidR="00EC24D4" w:rsidRPr="00EC24D4">
        <w:rPr>
          <w:sz w:val="24"/>
          <w:szCs w:val="24"/>
          <w:lang w:eastAsia="el-GR"/>
        </w:rPr>
        <w:instrText>.</w:instrText>
      </w:r>
      <w:r w:rsidR="00EC24D4">
        <w:rPr>
          <w:sz w:val="24"/>
          <w:szCs w:val="24"/>
          <w:lang w:val="en-US" w:eastAsia="el-GR"/>
        </w:rPr>
        <w:instrText>com</w:instrText>
      </w:r>
      <w:r w:rsidR="00EC24D4" w:rsidRPr="00EC24D4">
        <w:rPr>
          <w:sz w:val="24"/>
          <w:szCs w:val="24"/>
          <w:lang w:eastAsia="el-GR"/>
        </w:rPr>
        <w:instrText xml:space="preserve">" </w:instrText>
      </w:r>
      <w:r w:rsidR="00EC24D4">
        <w:rPr>
          <w:sz w:val="24"/>
          <w:szCs w:val="24"/>
          <w:lang w:val="en-US" w:eastAsia="el-GR"/>
        </w:rPr>
        <w:fldChar w:fldCharType="separate"/>
      </w:r>
      <w:r w:rsidR="00EC24D4" w:rsidRPr="00182F94">
        <w:rPr>
          <w:rStyle w:val="-"/>
          <w:sz w:val="24"/>
          <w:szCs w:val="24"/>
          <w:lang w:val="en-US" w:eastAsia="el-GR"/>
        </w:rPr>
        <w:t>xterezaki</w:t>
      </w:r>
      <w:r w:rsidR="00EC24D4" w:rsidRPr="00182F94">
        <w:rPr>
          <w:rStyle w:val="-"/>
          <w:sz w:val="24"/>
          <w:szCs w:val="24"/>
          <w:lang w:eastAsia="el-GR"/>
        </w:rPr>
        <w:t>@</w:t>
      </w:r>
      <w:r w:rsidR="00EC24D4" w:rsidRPr="00182F94">
        <w:rPr>
          <w:rStyle w:val="-"/>
          <w:sz w:val="24"/>
          <w:szCs w:val="24"/>
          <w:lang w:val="en-US" w:eastAsia="el-GR"/>
        </w:rPr>
        <w:t>gmail</w:t>
      </w:r>
      <w:r w:rsidR="00EC24D4" w:rsidRPr="00182F94">
        <w:rPr>
          <w:rStyle w:val="-"/>
          <w:sz w:val="24"/>
          <w:szCs w:val="24"/>
          <w:lang w:eastAsia="el-GR"/>
        </w:rPr>
        <w:t>.</w:t>
      </w:r>
      <w:r w:rsidR="00EC24D4" w:rsidRPr="00182F94">
        <w:rPr>
          <w:rStyle w:val="-"/>
          <w:sz w:val="24"/>
          <w:szCs w:val="24"/>
          <w:lang w:val="en-US" w:eastAsia="el-GR"/>
        </w:rPr>
        <w:t>com</w:t>
      </w:r>
      <w:r w:rsidR="00EC24D4">
        <w:rPr>
          <w:sz w:val="24"/>
          <w:szCs w:val="24"/>
          <w:lang w:val="en-US" w:eastAsia="el-GR"/>
        </w:rPr>
        <w:fldChar w:fldCharType="end"/>
      </w:r>
      <w:r w:rsidR="00EC24D4" w:rsidRPr="00EC24D4">
        <w:rPr>
          <w:sz w:val="24"/>
          <w:szCs w:val="24"/>
          <w:lang w:eastAsia="el-GR"/>
        </w:rPr>
        <w:t xml:space="preserve">, </w:t>
      </w:r>
      <w:bookmarkStart w:id="0" w:name="_GoBack"/>
      <w:bookmarkEnd w:id="0"/>
      <w:r>
        <w:rPr>
          <w:sz w:val="24"/>
          <w:szCs w:val="24"/>
          <w:lang w:eastAsia="el-GR"/>
        </w:rPr>
        <w:t>τα ακόλουθα στοιχεία:</w:t>
      </w:r>
    </w:p>
    <w:tbl>
      <w:tblPr>
        <w:tblW w:w="4895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969"/>
        <w:gridCol w:w="6095"/>
      </w:tblGrid>
      <w:tr w:rsidR="008B2C14" w:rsidRPr="009143CF" w:rsidTr="00923186">
        <w:trPr>
          <w:trHeight w:val="289"/>
        </w:trPr>
        <w:tc>
          <w:tcPr>
            <w:tcW w:w="1972" w:type="pct"/>
            <w:tcBorders>
              <w:top w:val="single" w:sz="12" w:space="0" w:color="auto"/>
            </w:tcBorders>
            <w:vAlign w:val="center"/>
          </w:tcPr>
          <w:p w:rsidR="008B2C14" w:rsidRPr="009143CF" w:rsidRDefault="008B2C14" w:rsidP="00757325">
            <w:pPr>
              <w:spacing w:after="0"/>
              <w:jc w:val="right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>Ονοματεπώνυμο</w:t>
            </w:r>
          </w:p>
        </w:tc>
        <w:tc>
          <w:tcPr>
            <w:tcW w:w="3028" w:type="pct"/>
            <w:tcBorders>
              <w:top w:val="single" w:sz="12" w:space="0" w:color="auto"/>
            </w:tcBorders>
            <w:vAlign w:val="center"/>
          </w:tcPr>
          <w:p w:rsidR="008B2C14" w:rsidRPr="009143CF" w:rsidRDefault="008B2C14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8B2C14" w:rsidRPr="009143CF" w:rsidTr="00923186">
        <w:trPr>
          <w:trHeight w:val="439"/>
        </w:trPr>
        <w:tc>
          <w:tcPr>
            <w:tcW w:w="1972" w:type="pct"/>
            <w:vAlign w:val="center"/>
          </w:tcPr>
          <w:p w:rsidR="008B2C14" w:rsidRPr="009143CF" w:rsidRDefault="008B2C14" w:rsidP="00757325">
            <w:pPr>
              <w:spacing w:after="0"/>
              <w:jc w:val="right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>Κλάδος-Ειδικότητα</w:t>
            </w:r>
          </w:p>
        </w:tc>
        <w:tc>
          <w:tcPr>
            <w:tcW w:w="3028" w:type="pct"/>
            <w:vAlign w:val="center"/>
          </w:tcPr>
          <w:p w:rsidR="008B2C14" w:rsidRPr="009143CF" w:rsidRDefault="008B2C14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8B2C14" w:rsidRPr="009143CF" w:rsidTr="00923186">
        <w:trPr>
          <w:trHeight w:val="439"/>
        </w:trPr>
        <w:tc>
          <w:tcPr>
            <w:tcW w:w="1972" w:type="pct"/>
            <w:vAlign w:val="center"/>
          </w:tcPr>
          <w:p w:rsidR="008B2C14" w:rsidRPr="009143CF" w:rsidRDefault="008B2C14" w:rsidP="00757325">
            <w:pPr>
              <w:spacing w:after="0"/>
              <w:jc w:val="right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>Τίτλος μεταπτυχιακού ή διδακτορικού</w:t>
            </w:r>
          </w:p>
        </w:tc>
        <w:tc>
          <w:tcPr>
            <w:tcW w:w="3028" w:type="pct"/>
            <w:vAlign w:val="center"/>
          </w:tcPr>
          <w:p w:rsidR="008B2C14" w:rsidRPr="009143CF" w:rsidRDefault="008B2C14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8B2C14" w:rsidRPr="009143CF" w:rsidTr="00923186">
        <w:trPr>
          <w:trHeight w:val="349"/>
        </w:trPr>
        <w:tc>
          <w:tcPr>
            <w:tcW w:w="1972" w:type="pct"/>
            <w:vAlign w:val="center"/>
          </w:tcPr>
          <w:p w:rsidR="008B2C14" w:rsidRPr="009143CF" w:rsidRDefault="008B2C14" w:rsidP="00757325">
            <w:pPr>
              <w:spacing w:after="0"/>
              <w:jc w:val="right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>Θέση εργασίας</w:t>
            </w:r>
          </w:p>
        </w:tc>
        <w:tc>
          <w:tcPr>
            <w:tcW w:w="3028" w:type="pct"/>
            <w:vAlign w:val="center"/>
          </w:tcPr>
          <w:p w:rsidR="008B2C14" w:rsidRPr="009143CF" w:rsidRDefault="008B2C14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8B2C14" w:rsidRPr="009143CF" w:rsidTr="00923186">
        <w:tc>
          <w:tcPr>
            <w:tcW w:w="1972" w:type="pct"/>
            <w:vAlign w:val="center"/>
          </w:tcPr>
          <w:p w:rsidR="008B2C14" w:rsidRPr="009143CF" w:rsidRDefault="008B2C14" w:rsidP="00757325">
            <w:pPr>
              <w:spacing w:after="0"/>
              <w:jc w:val="right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  <w:lang w:val="en-US"/>
              </w:rPr>
              <w:t>E-mail</w:t>
            </w:r>
          </w:p>
        </w:tc>
        <w:tc>
          <w:tcPr>
            <w:tcW w:w="3028" w:type="pct"/>
            <w:vAlign w:val="center"/>
          </w:tcPr>
          <w:p w:rsidR="008B2C14" w:rsidRPr="009143CF" w:rsidRDefault="008B2C14" w:rsidP="00235CC5">
            <w:pPr>
              <w:spacing w:after="0"/>
              <w:rPr>
                <w:sz w:val="24"/>
                <w:szCs w:val="24"/>
                <w:lang w:val="en-US"/>
              </w:rPr>
            </w:pPr>
          </w:p>
        </w:tc>
      </w:tr>
      <w:tr w:rsidR="008B2C14" w:rsidRPr="009143CF" w:rsidTr="00923186">
        <w:tc>
          <w:tcPr>
            <w:tcW w:w="1972" w:type="pct"/>
            <w:vAlign w:val="center"/>
          </w:tcPr>
          <w:p w:rsidR="008B2C14" w:rsidRPr="009143CF" w:rsidRDefault="008B2C14" w:rsidP="009E1FFD">
            <w:pPr>
              <w:spacing w:after="0" w:line="240" w:lineRule="auto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 xml:space="preserve">Έχω αρθρογραφήσει σε περιοδικά ή/και συνέδρια (με σύστημα Κριτών) </w:t>
            </w:r>
          </w:p>
        </w:tc>
        <w:tc>
          <w:tcPr>
            <w:tcW w:w="3028" w:type="pct"/>
            <w:vAlign w:val="center"/>
          </w:tcPr>
          <w:p w:rsidR="008B2C14" w:rsidRPr="009143CF" w:rsidRDefault="008B2C14" w:rsidP="009E1FFD">
            <w:pPr>
              <w:spacing w:after="0" w:line="240" w:lineRule="auto"/>
              <w:rPr>
                <w:sz w:val="24"/>
                <w:szCs w:val="24"/>
              </w:rPr>
            </w:pPr>
            <w:r w:rsidRPr="009143CF">
              <w:rPr>
                <w:b/>
                <w:sz w:val="24"/>
                <w:szCs w:val="24"/>
              </w:rPr>
              <w:t>Ναι  /  Όχι</w:t>
            </w:r>
            <w:r w:rsidRPr="009143CF">
              <w:rPr>
                <w:sz w:val="24"/>
                <w:szCs w:val="24"/>
              </w:rPr>
              <w:t xml:space="preserve"> (διαγράψτε ανάλογα) </w:t>
            </w:r>
          </w:p>
        </w:tc>
      </w:tr>
      <w:tr w:rsidR="008B2C14" w:rsidRPr="009143CF" w:rsidTr="00923186">
        <w:tc>
          <w:tcPr>
            <w:tcW w:w="1972" w:type="pct"/>
            <w:vAlign w:val="center"/>
          </w:tcPr>
          <w:p w:rsidR="008B2C14" w:rsidRPr="009143CF" w:rsidRDefault="008B2C14" w:rsidP="00235CC5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>Έχω συμμετάσχει σε Επιτροπές Κριτών άλλων συνεδρίων</w:t>
            </w:r>
          </w:p>
        </w:tc>
        <w:tc>
          <w:tcPr>
            <w:tcW w:w="3028" w:type="pct"/>
            <w:vAlign w:val="center"/>
          </w:tcPr>
          <w:p w:rsidR="008B2C14" w:rsidRPr="009143CF" w:rsidRDefault="008B2C14" w:rsidP="00235CC5">
            <w:pPr>
              <w:spacing w:after="0" w:line="240" w:lineRule="auto"/>
              <w:rPr>
                <w:sz w:val="24"/>
                <w:szCs w:val="24"/>
              </w:rPr>
            </w:pPr>
            <w:r w:rsidRPr="009143CF">
              <w:rPr>
                <w:b/>
                <w:sz w:val="24"/>
                <w:szCs w:val="24"/>
              </w:rPr>
              <w:t>Ναι  /  Όχι</w:t>
            </w:r>
            <w:r w:rsidRPr="009143CF">
              <w:rPr>
                <w:sz w:val="24"/>
                <w:szCs w:val="24"/>
              </w:rPr>
              <w:t xml:space="preserve"> (διαγράψτε ανάλογα) </w:t>
            </w:r>
          </w:p>
        </w:tc>
      </w:tr>
      <w:tr w:rsidR="008B2C14" w:rsidRPr="009143CF" w:rsidTr="00923186">
        <w:tc>
          <w:tcPr>
            <w:tcW w:w="1972" w:type="pct"/>
            <w:tcBorders>
              <w:bottom w:val="single" w:sz="12" w:space="0" w:color="auto"/>
            </w:tcBorders>
            <w:vAlign w:val="center"/>
          </w:tcPr>
          <w:p w:rsidR="008B2C14" w:rsidRPr="009143CF" w:rsidRDefault="008B2C14" w:rsidP="00757325">
            <w:pPr>
              <w:spacing w:after="0" w:line="240" w:lineRule="auto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>Θεματικές περιοχές εργασιών όπου επιθυμώ να κρίνω (δεν υπάρχει περιορισμός)</w:t>
            </w:r>
            <w:r>
              <w:rPr>
                <w:sz w:val="24"/>
                <w:szCs w:val="24"/>
              </w:rPr>
              <w:t xml:space="preserve"> βάσει των θεματικών αξόνων του Συνεδρίου</w:t>
            </w:r>
          </w:p>
        </w:tc>
        <w:tc>
          <w:tcPr>
            <w:tcW w:w="3028" w:type="pct"/>
            <w:tcBorders>
              <w:bottom w:val="single" w:sz="12" w:space="0" w:color="auto"/>
            </w:tcBorders>
            <w:vAlign w:val="center"/>
          </w:tcPr>
          <w:p w:rsidR="008B2C14" w:rsidRPr="00BE5E99" w:rsidRDefault="008B2C14" w:rsidP="00BF5ABA">
            <w:pPr>
              <w:pStyle w:val="Web"/>
              <w:spacing w:before="80" w:beforeAutospacing="0" w:after="80" w:afterAutospacing="0" w:line="23" w:lineRule="atLeast"/>
              <w:rPr>
                <w:rFonts w:ascii="Calibri" w:hAnsi="Calibri"/>
                <w:i/>
                <w:sz w:val="22"/>
                <w:szCs w:val="22"/>
              </w:rPr>
            </w:pPr>
            <w:r w:rsidRPr="009143CF">
              <w:t>(</w:t>
            </w:r>
            <w:r w:rsidRPr="009143CF">
              <w:rPr>
                <w:b/>
                <w:i/>
              </w:rPr>
              <w:t>παρατίθενται με ακρίβεια στην επόμενη σελίδα</w:t>
            </w:r>
            <w:r w:rsidRPr="009143CF">
              <w:t xml:space="preserve">, π.χ. </w:t>
            </w:r>
            <w:r w:rsidRPr="00BE5E99">
              <w:rPr>
                <w:rStyle w:val="a4"/>
                <w:rFonts w:ascii="Calibri" w:hAnsi="Calibri"/>
                <w:i/>
                <w:sz w:val="22"/>
                <w:szCs w:val="22"/>
              </w:rPr>
              <w:t>(Α</w:t>
            </w:r>
            <w:r>
              <w:rPr>
                <w:rStyle w:val="a4"/>
                <w:rFonts w:ascii="Calibri" w:hAnsi="Calibri"/>
                <w:i/>
                <w:sz w:val="22"/>
                <w:szCs w:val="22"/>
              </w:rPr>
              <w:t>1</w:t>
            </w:r>
            <w:r w:rsidRPr="00BE5E99">
              <w:rPr>
                <w:rStyle w:val="a4"/>
                <w:rFonts w:ascii="Calibri" w:hAnsi="Calibri"/>
                <w:i/>
                <w:sz w:val="22"/>
                <w:szCs w:val="22"/>
              </w:rPr>
              <w:t>). Επιστημονικές εισηγήσεις</w:t>
            </w:r>
          </w:p>
          <w:p w:rsidR="008B2C14" w:rsidRPr="00BE5E99" w:rsidRDefault="008B2C14" w:rsidP="00BF5ABA">
            <w:pPr>
              <w:spacing w:before="80" w:after="80" w:line="23" w:lineRule="atLeast"/>
            </w:pPr>
            <w:r w:rsidRPr="00BE5E99">
              <w:t>Βασικές φιλοσοφικές αρχές κ</w:t>
            </w:r>
            <w:r>
              <w:t>αι θεωρητικές προσεγγίσεις της Διά Βίου Μάθησης και της Εκπαίδευσης Ε</w:t>
            </w:r>
            <w:r w:rsidRPr="00BE5E99">
              <w:t>νηλίκων,</w:t>
            </w:r>
          </w:p>
          <w:p w:rsidR="008B2C14" w:rsidRPr="009143CF" w:rsidRDefault="008B2C14" w:rsidP="0075732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8B2C14" w:rsidRPr="008A3D45" w:rsidRDefault="008B2C14" w:rsidP="00F2712D">
      <w:pPr>
        <w:pStyle w:val="a5"/>
        <w:ind w:left="6946"/>
        <w:jc w:val="center"/>
        <w:rPr>
          <w:sz w:val="24"/>
          <w:szCs w:val="24"/>
          <w:lang w:eastAsia="el-GR"/>
        </w:rPr>
      </w:pPr>
    </w:p>
    <w:p w:rsidR="008B2C14" w:rsidRDefault="008B2C14" w:rsidP="00F2712D">
      <w:pPr>
        <w:pStyle w:val="a5"/>
        <w:ind w:left="6946"/>
        <w:jc w:val="center"/>
        <w:rPr>
          <w:sz w:val="24"/>
          <w:szCs w:val="24"/>
          <w:lang w:eastAsia="el-GR"/>
        </w:rPr>
      </w:pPr>
      <w:r>
        <w:rPr>
          <w:sz w:val="24"/>
          <w:szCs w:val="24"/>
          <w:lang w:eastAsia="el-GR"/>
        </w:rPr>
        <w:t>Ημερομηνία: ……/……/2016</w:t>
      </w:r>
    </w:p>
    <w:p w:rsidR="008B2C14" w:rsidRDefault="008B2C14" w:rsidP="00F2712D">
      <w:pPr>
        <w:pStyle w:val="a5"/>
        <w:ind w:left="6946"/>
        <w:jc w:val="center"/>
        <w:rPr>
          <w:sz w:val="24"/>
          <w:szCs w:val="24"/>
          <w:lang w:eastAsia="el-GR"/>
        </w:rPr>
      </w:pPr>
      <w:r w:rsidRPr="009A292C">
        <w:rPr>
          <w:sz w:val="24"/>
          <w:szCs w:val="24"/>
          <w:lang w:eastAsia="el-GR"/>
        </w:rPr>
        <w:lastRenderedPageBreak/>
        <w:t>Ο/Η αιτών/ούσα</w:t>
      </w:r>
    </w:p>
    <w:p w:rsidR="008B2C14" w:rsidRDefault="008B2C14" w:rsidP="00F2712D">
      <w:pPr>
        <w:pStyle w:val="a5"/>
        <w:ind w:left="6946"/>
        <w:jc w:val="center"/>
        <w:rPr>
          <w:sz w:val="24"/>
          <w:szCs w:val="24"/>
          <w:lang w:eastAsia="el-GR"/>
        </w:rPr>
      </w:pPr>
    </w:p>
    <w:p w:rsidR="008B2C14" w:rsidRPr="003A756B" w:rsidRDefault="008B2C14" w:rsidP="00221A37">
      <w:pPr>
        <w:spacing w:after="0"/>
        <w:ind w:firstLine="567"/>
        <w:jc w:val="right"/>
        <w:rPr>
          <w:sz w:val="24"/>
          <w:szCs w:val="24"/>
          <w:lang w:eastAsia="el-GR"/>
        </w:rPr>
      </w:pPr>
      <w:r w:rsidRPr="003A756B">
        <w:rPr>
          <w:sz w:val="24"/>
          <w:szCs w:val="24"/>
          <w:lang w:eastAsia="el-GR"/>
        </w:rPr>
        <w:t>……………………………………………………….</w:t>
      </w:r>
    </w:p>
    <w:p w:rsidR="008B2C14" w:rsidRDefault="008B2C14" w:rsidP="008A3D45">
      <w:pPr>
        <w:spacing w:before="60" w:after="60" w:line="264" w:lineRule="auto"/>
        <w:ind w:right="-58"/>
        <w:jc w:val="both"/>
        <w:rPr>
          <w:b/>
          <w:color w:val="000000"/>
          <w:sz w:val="24"/>
          <w:szCs w:val="24"/>
        </w:rPr>
      </w:pPr>
    </w:p>
    <w:p w:rsidR="008B2C14" w:rsidRDefault="008B2C14" w:rsidP="008A3D45">
      <w:pPr>
        <w:spacing w:before="60" w:after="60" w:line="264" w:lineRule="auto"/>
        <w:ind w:right="-58"/>
        <w:jc w:val="both"/>
        <w:rPr>
          <w:b/>
          <w:color w:val="000000"/>
          <w:sz w:val="24"/>
          <w:szCs w:val="24"/>
        </w:rPr>
      </w:pPr>
    </w:p>
    <w:p w:rsidR="008B2C14" w:rsidRPr="00BF5ABA" w:rsidRDefault="008B2C14" w:rsidP="00BF5ABA">
      <w:pPr>
        <w:spacing w:after="0" w:line="312" w:lineRule="auto"/>
        <w:ind w:right="-57"/>
        <w:jc w:val="center"/>
        <w:rPr>
          <w:b/>
          <w:color w:val="008000"/>
          <w:sz w:val="24"/>
          <w:szCs w:val="24"/>
        </w:rPr>
      </w:pPr>
      <w:r w:rsidRPr="00BF5ABA">
        <w:rPr>
          <w:b/>
          <w:color w:val="008000"/>
          <w:sz w:val="24"/>
          <w:szCs w:val="24"/>
        </w:rPr>
        <w:t>‘Κρήτη-Χανιά 2016</w:t>
      </w:r>
      <w:r>
        <w:rPr>
          <w:b/>
          <w:color w:val="008000"/>
          <w:sz w:val="24"/>
          <w:szCs w:val="24"/>
        </w:rPr>
        <w:t xml:space="preserve">: </w:t>
      </w:r>
      <w:r w:rsidRPr="00BF5ABA">
        <w:rPr>
          <w:b/>
          <w:color w:val="008000"/>
          <w:sz w:val="24"/>
          <w:szCs w:val="24"/>
        </w:rPr>
        <w:t>Ο ΤΟΠΟΣ ΔΙΚΤΥΩΝΕΤΑΙ Η ΠΟΛΗ ΜΑΘΑΙΝΕΙ’</w:t>
      </w:r>
    </w:p>
    <w:p w:rsidR="008B2C14" w:rsidRPr="00BF5ABA" w:rsidRDefault="008B2C14" w:rsidP="00BF5ABA">
      <w:pPr>
        <w:spacing w:after="0" w:line="312" w:lineRule="auto"/>
        <w:ind w:right="-57"/>
        <w:jc w:val="center"/>
        <w:rPr>
          <w:b/>
          <w:i/>
          <w:color w:val="000080"/>
          <w:sz w:val="24"/>
          <w:szCs w:val="24"/>
        </w:rPr>
      </w:pPr>
      <w:r>
        <w:rPr>
          <w:b/>
          <w:i/>
          <w:color w:val="000080"/>
          <w:sz w:val="24"/>
          <w:szCs w:val="24"/>
        </w:rPr>
        <w:t>‘</w:t>
      </w:r>
      <w:r w:rsidRPr="00BF5ABA">
        <w:rPr>
          <w:b/>
          <w:i/>
          <w:color w:val="000080"/>
          <w:sz w:val="24"/>
          <w:szCs w:val="24"/>
        </w:rPr>
        <w:t>Ενεργητικός Διάλογος/Διαβούλευση, Συμμετοχικός Σχεδιασμός και Συμμετοχική Διερεύνηση για την Διά Βίου Μάθηση, την Κοινοτική Ανάπτυξη και Συνοχή</w:t>
      </w:r>
      <w:r>
        <w:rPr>
          <w:b/>
          <w:i/>
          <w:color w:val="000080"/>
          <w:sz w:val="24"/>
          <w:szCs w:val="24"/>
        </w:rPr>
        <w:t>’</w:t>
      </w:r>
    </w:p>
    <w:p w:rsidR="008B2C14" w:rsidRPr="003A756B" w:rsidRDefault="008B2C14" w:rsidP="008A3D45">
      <w:pPr>
        <w:spacing w:before="60" w:after="60" w:line="264" w:lineRule="auto"/>
        <w:ind w:right="-58"/>
        <w:jc w:val="both"/>
        <w:rPr>
          <w:b/>
          <w:color w:val="333399"/>
          <w:sz w:val="24"/>
          <w:szCs w:val="24"/>
        </w:rPr>
      </w:pPr>
    </w:p>
    <w:p w:rsidR="008B2C14" w:rsidRPr="00BE5E99" w:rsidRDefault="008B2C14" w:rsidP="00BF5ABA">
      <w:pPr>
        <w:pStyle w:val="Web"/>
        <w:spacing w:before="80" w:beforeAutospacing="0" w:after="80" w:afterAutospacing="0" w:line="23" w:lineRule="atLeast"/>
        <w:rPr>
          <w:rFonts w:ascii="Calibri" w:hAnsi="Calibri"/>
          <w:i/>
          <w:sz w:val="22"/>
          <w:szCs w:val="22"/>
        </w:rPr>
      </w:pPr>
      <w:r w:rsidRPr="00BE5E99">
        <w:rPr>
          <w:rStyle w:val="a4"/>
          <w:rFonts w:ascii="Calibri" w:hAnsi="Calibri"/>
          <w:i/>
          <w:sz w:val="22"/>
          <w:szCs w:val="22"/>
        </w:rPr>
        <w:t>(Α). Επιστημονικές εισηγήσεις</w:t>
      </w:r>
    </w:p>
    <w:p w:rsidR="008B2C14" w:rsidRPr="00BE5E99" w:rsidRDefault="008B2C14" w:rsidP="00BF5ABA">
      <w:pPr>
        <w:numPr>
          <w:ilvl w:val="0"/>
          <w:numId w:val="4"/>
        </w:numPr>
        <w:tabs>
          <w:tab w:val="clear" w:pos="720"/>
        </w:tabs>
        <w:spacing w:before="80" w:after="80" w:line="23" w:lineRule="atLeast"/>
        <w:ind w:left="360"/>
      </w:pPr>
      <w:r w:rsidRPr="00BE5E99">
        <w:t>Βασικές φιλοσοφικές αρχές κ</w:t>
      </w:r>
      <w:r>
        <w:t>αι θεωρητικές προσεγγίσεις της Διά Βίου Μάθησης και της Εκπαίδευσης Ε</w:t>
      </w:r>
      <w:r w:rsidRPr="00BE5E99">
        <w:t>νηλίκων,</w:t>
      </w:r>
    </w:p>
    <w:p w:rsidR="008B2C14" w:rsidRPr="00BE5E99" w:rsidRDefault="008B2C14" w:rsidP="00BF5ABA">
      <w:pPr>
        <w:numPr>
          <w:ilvl w:val="0"/>
          <w:numId w:val="4"/>
        </w:numPr>
        <w:tabs>
          <w:tab w:val="clear" w:pos="720"/>
        </w:tabs>
        <w:spacing w:before="80" w:after="80" w:line="23" w:lineRule="atLeast"/>
        <w:ind w:left="360"/>
      </w:pPr>
      <w:r>
        <w:t>Περί Δημοκρατίας και Κοινοτικής Ε</w:t>
      </w:r>
      <w:r w:rsidRPr="00BE5E99">
        <w:t>νδυνάμωσης,</w:t>
      </w:r>
    </w:p>
    <w:p w:rsidR="008B2C14" w:rsidRPr="00BE5E99" w:rsidRDefault="008B2C14" w:rsidP="00BF5ABA">
      <w:pPr>
        <w:numPr>
          <w:ilvl w:val="0"/>
          <w:numId w:val="4"/>
        </w:numPr>
        <w:tabs>
          <w:tab w:val="clear" w:pos="720"/>
        </w:tabs>
        <w:spacing w:before="80" w:after="80" w:line="23" w:lineRule="atLeast"/>
        <w:ind w:left="360"/>
      </w:pPr>
      <w:r w:rsidRPr="00BE5E99">
        <w:t xml:space="preserve">Κοινωνική κι εκπαιδευτική πολιτική σε </w:t>
      </w:r>
      <w:proofErr w:type="spellStart"/>
      <w:r w:rsidRPr="00BE5E99">
        <w:t>Αυτοδιοικητικό</w:t>
      </w:r>
      <w:proofErr w:type="spellEnd"/>
      <w:r w:rsidRPr="00BE5E99">
        <w:t>, Εθνικό και Ευρωπαϊκό επίπεδο,</w:t>
      </w:r>
    </w:p>
    <w:p w:rsidR="008B2C14" w:rsidRPr="00BE5E99" w:rsidRDefault="008B2C14" w:rsidP="00BF5ABA">
      <w:pPr>
        <w:numPr>
          <w:ilvl w:val="0"/>
          <w:numId w:val="4"/>
        </w:numPr>
        <w:tabs>
          <w:tab w:val="clear" w:pos="720"/>
        </w:tabs>
        <w:spacing w:before="80" w:after="80" w:line="23" w:lineRule="atLeast"/>
        <w:ind w:left="360"/>
      </w:pPr>
      <w:r w:rsidRPr="00BE5E99">
        <w:t xml:space="preserve">Εκπαίδευση, κατάρτιση, πιστοποίηση εκπαιδευτών ενηλίκων, </w:t>
      </w:r>
    </w:p>
    <w:p w:rsidR="008B2C14" w:rsidRPr="00BE5E99" w:rsidRDefault="008B2C14" w:rsidP="00BF5ABA">
      <w:pPr>
        <w:numPr>
          <w:ilvl w:val="0"/>
          <w:numId w:val="4"/>
        </w:numPr>
        <w:tabs>
          <w:tab w:val="clear" w:pos="720"/>
        </w:tabs>
        <w:spacing w:before="80" w:after="80" w:line="23" w:lineRule="atLeast"/>
        <w:ind w:left="360"/>
      </w:pPr>
      <w:r w:rsidRPr="00BE5E99">
        <w:t>Επιμόρφωση των Εκπαιδευτικών ως πολιτισμικών και κοινωνικών εμψυχωτών (Ειδική Αγωγή, Συμβουλευτική</w:t>
      </w:r>
      <w:r>
        <w:t>, Περιβάλλον-Οικολογία</w:t>
      </w:r>
      <w:r w:rsidRPr="00BE5E99">
        <w:t xml:space="preserve"> </w:t>
      </w:r>
      <w:proofErr w:type="spellStart"/>
      <w:r w:rsidRPr="00BE5E99">
        <w:t>κλπ</w:t>
      </w:r>
      <w:proofErr w:type="spellEnd"/>
      <w:r w:rsidRPr="00BE5E99">
        <w:t>),</w:t>
      </w:r>
    </w:p>
    <w:p w:rsidR="008B2C14" w:rsidRPr="00BE5E99" w:rsidRDefault="008B2C14" w:rsidP="00BF5ABA">
      <w:pPr>
        <w:numPr>
          <w:ilvl w:val="0"/>
          <w:numId w:val="4"/>
        </w:numPr>
        <w:tabs>
          <w:tab w:val="clear" w:pos="720"/>
        </w:tabs>
        <w:spacing w:before="80" w:after="80" w:line="23" w:lineRule="atLeast"/>
        <w:ind w:left="360"/>
      </w:pPr>
      <w:r w:rsidRPr="00BE5E99">
        <w:t>Ενδυνάμωση/Πρόσβαση Ευάλωτων κοινωνικών ομάδων (ΕΚΟ) (Πολυπολιτισμική Εκπαίδευση-άτομα με αναπηρία, ηλικιωμένοι, γυναίκες</w:t>
      </w:r>
      <w:r>
        <w:t xml:space="preserve">, νέοι </w:t>
      </w:r>
      <w:proofErr w:type="spellStart"/>
      <w:r w:rsidRPr="00BE5E99">
        <w:t>κλπ</w:t>
      </w:r>
      <w:proofErr w:type="spellEnd"/>
      <w:r w:rsidRPr="00BE5E99">
        <w:t xml:space="preserve">), </w:t>
      </w:r>
    </w:p>
    <w:p w:rsidR="008B2C14" w:rsidRPr="00BE5E99" w:rsidRDefault="008B2C14" w:rsidP="00BF5ABA">
      <w:pPr>
        <w:numPr>
          <w:ilvl w:val="0"/>
          <w:numId w:val="4"/>
        </w:numPr>
        <w:tabs>
          <w:tab w:val="clear" w:pos="720"/>
        </w:tabs>
        <w:spacing w:before="80" w:after="80" w:line="23" w:lineRule="atLeast"/>
        <w:ind w:left="360"/>
      </w:pPr>
      <w:r w:rsidRPr="00BE5E99">
        <w:t>Κοινωνική καινοτομία και κοινωνική επιχειρηματικότητα,</w:t>
      </w:r>
    </w:p>
    <w:p w:rsidR="008B2C14" w:rsidRPr="00BE5E99" w:rsidRDefault="008B2C14" w:rsidP="00BF5ABA">
      <w:pPr>
        <w:numPr>
          <w:ilvl w:val="0"/>
          <w:numId w:val="4"/>
        </w:numPr>
        <w:tabs>
          <w:tab w:val="clear" w:pos="720"/>
        </w:tabs>
        <w:spacing w:before="80" w:after="80" w:line="23" w:lineRule="atLeast"/>
        <w:ind w:left="360"/>
      </w:pPr>
      <w:r w:rsidRPr="00BE5E99">
        <w:t xml:space="preserve">Άσκηση δεξιοτήτων και ανάπτυξη του ανθρώπινου δυναμικού, </w:t>
      </w:r>
    </w:p>
    <w:p w:rsidR="008B2C14" w:rsidRPr="00BE5E99" w:rsidRDefault="008B2C14" w:rsidP="00BF5ABA">
      <w:pPr>
        <w:numPr>
          <w:ilvl w:val="0"/>
          <w:numId w:val="4"/>
        </w:numPr>
        <w:tabs>
          <w:tab w:val="clear" w:pos="720"/>
        </w:tabs>
        <w:spacing w:before="80" w:after="80" w:line="23" w:lineRule="atLeast"/>
        <w:ind w:left="360"/>
      </w:pPr>
      <w:r w:rsidRPr="00BE5E99">
        <w:t xml:space="preserve">Συμμετοχική Έρευνα Δράσης-Θεμελιωμένη Θεωρία στην Εκπαίδευση Ενηλίκων και στη Δια Βίου Μάθηση, </w:t>
      </w:r>
    </w:p>
    <w:p w:rsidR="008B2C14" w:rsidRPr="00BE5E99" w:rsidRDefault="008B2C14" w:rsidP="00BF5ABA">
      <w:pPr>
        <w:numPr>
          <w:ilvl w:val="0"/>
          <w:numId w:val="4"/>
        </w:numPr>
        <w:tabs>
          <w:tab w:val="clear" w:pos="720"/>
        </w:tabs>
        <w:spacing w:before="80" w:after="80" w:line="23" w:lineRule="atLeast"/>
        <w:ind w:left="360"/>
      </w:pPr>
      <w:r w:rsidRPr="00BE5E99">
        <w:t xml:space="preserve">Νέες τεχνολογίες-Δίκτυα Μάθησης-Έξυπνες/Πράσινες/Δημιουργικές/Μανθάνουσες </w:t>
      </w:r>
      <w:proofErr w:type="spellStart"/>
      <w:r w:rsidRPr="00BE5E99">
        <w:t>κλπ</w:t>
      </w:r>
      <w:proofErr w:type="spellEnd"/>
      <w:r w:rsidRPr="00BE5E99">
        <w:t xml:space="preserve"> Πόλεις,</w:t>
      </w:r>
    </w:p>
    <w:p w:rsidR="008B2C14" w:rsidRPr="00BE5E99" w:rsidRDefault="008B2C14" w:rsidP="00BF5ABA">
      <w:pPr>
        <w:numPr>
          <w:ilvl w:val="0"/>
          <w:numId w:val="4"/>
        </w:numPr>
        <w:tabs>
          <w:tab w:val="clear" w:pos="720"/>
        </w:tabs>
        <w:spacing w:before="80" w:after="80" w:line="23" w:lineRule="atLeast"/>
        <w:ind w:left="360"/>
      </w:pPr>
      <w:r w:rsidRPr="00BE5E99">
        <w:t xml:space="preserve">Συμμετοχική-Κριτική Εκπαίδευση-Διαβούλευση και Συμμετοχικός Σχεδιασμός, </w:t>
      </w:r>
    </w:p>
    <w:p w:rsidR="008B2C14" w:rsidRPr="00BE5E99" w:rsidRDefault="008B2C14" w:rsidP="00BF5ABA">
      <w:pPr>
        <w:pStyle w:val="Web"/>
        <w:spacing w:before="80" w:beforeAutospacing="0" w:after="80" w:afterAutospacing="0" w:line="23" w:lineRule="atLeast"/>
        <w:rPr>
          <w:rStyle w:val="a4"/>
          <w:rFonts w:ascii="Calibri" w:hAnsi="Calibri"/>
          <w:b w:val="0"/>
          <w:i/>
          <w:sz w:val="22"/>
          <w:szCs w:val="22"/>
        </w:rPr>
      </w:pPr>
      <w:r w:rsidRPr="00BE5E99">
        <w:rPr>
          <w:rStyle w:val="a4"/>
          <w:rFonts w:ascii="Calibri" w:hAnsi="Calibri"/>
          <w:i/>
          <w:sz w:val="22"/>
          <w:szCs w:val="22"/>
        </w:rPr>
        <w:t>(Β). Κέντρα Διά Βίου Μάθησης Δήμων (ΚΔΒΜ)-</w:t>
      </w:r>
      <w:r w:rsidRPr="00BE5E99">
        <w:rPr>
          <w:rFonts w:ascii="Calibri" w:hAnsi="Calibri"/>
          <w:b/>
          <w:i/>
          <w:sz w:val="22"/>
          <w:szCs w:val="22"/>
        </w:rPr>
        <w:t xml:space="preserve">Κέντρα Επαγγελματικής Κατάρτισης Περιφερειακών Ενοτήτων </w:t>
      </w:r>
      <w:r w:rsidRPr="00BE5E99">
        <w:rPr>
          <w:rFonts w:ascii="Calibri" w:hAnsi="Calibri"/>
          <w:i/>
          <w:sz w:val="22"/>
          <w:szCs w:val="22"/>
        </w:rPr>
        <w:t>(</w:t>
      </w:r>
      <w:r w:rsidRPr="00BE5E99">
        <w:rPr>
          <w:rStyle w:val="a4"/>
          <w:rFonts w:ascii="Calibri" w:hAnsi="Calibri"/>
          <w:i/>
          <w:sz w:val="22"/>
          <w:szCs w:val="22"/>
        </w:rPr>
        <w:t xml:space="preserve">ΚΕΚΑΠΕ). </w:t>
      </w:r>
    </w:p>
    <w:p w:rsidR="008B2C14" w:rsidRPr="00BE5E99" w:rsidRDefault="008B2C14" w:rsidP="00BF5ABA">
      <w:pPr>
        <w:pStyle w:val="Web"/>
        <w:spacing w:before="80" w:beforeAutospacing="0" w:after="80" w:afterAutospacing="0" w:line="23" w:lineRule="atLeast"/>
        <w:rPr>
          <w:rStyle w:val="a4"/>
          <w:rFonts w:ascii="Calibri" w:hAnsi="Calibri"/>
          <w:sz w:val="22"/>
          <w:szCs w:val="22"/>
        </w:rPr>
      </w:pPr>
      <w:r w:rsidRPr="00BE5E99">
        <w:rPr>
          <w:rStyle w:val="a4"/>
          <w:rFonts w:ascii="Calibri" w:hAnsi="Calibri"/>
          <w:b w:val="0"/>
          <w:sz w:val="22"/>
          <w:szCs w:val="22"/>
        </w:rPr>
        <w:t>Εμπειρίες και μελέτες περίπτωσης εφαρμογής δράσεων Δήμων και Περιφερειακών Ενοτήτων της Κρήτης και της Ελλάδας</w:t>
      </w:r>
      <w:r>
        <w:rPr>
          <w:rStyle w:val="a4"/>
          <w:rFonts w:ascii="Calibri" w:hAnsi="Calibri"/>
          <w:b w:val="0"/>
          <w:sz w:val="22"/>
          <w:szCs w:val="22"/>
        </w:rPr>
        <w:t>.</w:t>
      </w:r>
      <w:r w:rsidRPr="00BE5E99">
        <w:rPr>
          <w:rStyle w:val="a4"/>
          <w:rFonts w:ascii="Calibri" w:hAnsi="Calibri"/>
          <w:sz w:val="22"/>
          <w:szCs w:val="22"/>
        </w:rPr>
        <w:t xml:space="preserve"> </w:t>
      </w:r>
    </w:p>
    <w:p w:rsidR="008B2C14" w:rsidRPr="00BE5E99" w:rsidRDefault="008B2C14" w:rsidP="00BF5ABA">
      <w:pPr>
        <w:pStyle w:val="Web"/>
        <w:spacing w:before="80" w:beforeAutospacing="0" w:after="80" w:afterAutospacing="0" w:line="23" w:lineRule="atLeast"/>
        <w:rPr>
          <w:rStyle w:val="a4"/>
          <w:rFonts w:ascii="Calibri" w:hAnsi="Calibri"/>
          <w:i/>
          <w:sz w:val="22"/>
          <w:szCs w:val="22"/>
        </w:rPr>
      </w:pPr>
      <w:r w:rsidRPr="00BE5E99">
        <w:rPr>
          <w:rStyle w:val="a4"/>
          <w:rFonts w:ascii="Calibri" w:hAnsi="Calibri"/>
          <w:i/>
          <w:sz w:val="22"/>
          <w:szCs w:val="22"/>
        </w:rPr>
        <w:t xml:space="preserve">(Γ). Σχολεία Δεύτερης Ευκαιρίας και Παραρτήματά τους. </w:t>
      </w:r>
    </w:p>
    <w:p w:rsidR="008B2C14" w:rsidRPr="00BE5E99" w:rsidRDefault="008B2C14" w:rsidP="00BF5ABA">
      <w:pPr>
        <w:pStyle w:val="Web"/>
        <w:spacing w:before="80" w:beforeAutospacing="0" w:after="80" w:afterAutospacing="0" w:line="23" w:lineRule="atLeast"/>
        <w:rPr>
          <w:rFonts w:ascii="Calibri" w:hAnsi="Calibri"/>
          <w:b/>
          <w:sz w:val="22"/>
          <w:szCs w:val="22"/>
        </w:rPr>
      </w:pPr>
      <w:r w:rsidRPr="00BE5E99">
        <w:rPr>
          <w:rStyle w:val="a4"/>
          <w:rFonts w:ascii="Calibri" w:hAnsi="Calibri"/>
          <w:b w:val="0"/>
          <w:sz w:val="22"/>
          <w:szCs w:val="22"/>
        </w:rPr>
        <w:t>Περιπτωσιακές μελέτες διαχείρισης εμπειριών-κρίσεων, εφαρμογής δράσεων-δραστηριοτήτων ως καλών πρακτικών.</w:t>
      </w:r>
      <w:r w:rsidRPr="00BE5E99">
        <w:rPr>
          <w:rFonts w:ascii="Calibri" w:hAnsi="Calibri"/>
          <w:b/>
          <w:sz w:val="22"/>
          <w:szCs w:val="22"/>
        </w:rPr>
        <w:t xml:space="preserve"> </w:t>
      </w:r>
    </w:p>
    <w:p w:rsidR="008B2C14" w:rsidRPr="00BE5E99" w:rsidRDefault="008B2C14" w:rsidP="00BF5ABA">
      <w:pPr>
        <w:pStyle w:val="Web"/>
        <w:spacing w:before="80" w:beforeAutospacing="0" w:after="80" w:afterAutospacing="0" w:line="23" w:lineRule="atLeast"/>
        <w:rPr>
          <w:rFonts w:ascii="Calibri" w:hAnsi="Calibri"/>
          <w:sz w:val="22"/>
          <w:szCs w:val="22"/>
        </w:rPr>
      </w:pPr>
      <w:r w:rsidRPr="00BE5E99">
        <w:rPr>
          <w:rStyle w:val="a4"/>
          <w:rFonts w:ascii="Calibri" w:hAnsi="Calibri"/>
          <w:i/>
          <w:sz w:val="22"/>
          <w:szCs w:val="22"/>
        </w:rPr>
        <w:t>(Δ). Πολιτιστικοί και Εκπαιδευτικοί φορείς.</w:t>
      </w:r>
      <w:r w:rsidRPr="00BE5E99">
        <w:rPr>
          <w:rStyle w:val="a4"/>
          <w:rFonts w:ascii="Calibri" w:hAnsi="Calibri"/>
          <w:sz w:val="22"/>
          <w:szCs w:val="22"/>
        </w:rPr>
        <w:t xml:space="preserve"> </w:t>
      </w:r>
      <w:r w:rsidRPr="00BE5E99">
        <w:rPr>
          <w:rStyle w:val="a4"/>
          <w:rFonts w:ascii="Calibri" w:hAnsi="Calibri"/>
          <w:i/>
          <w:sz w:val="22"/>
          <w:szCs w:val="22"/>
        </w:rPr>
        <w:t>Πολιτιστικές υποδομές/αστικό περιβάλλον</w:t>
      </w:r>
    </w:p>
    <w:p w:rsidR="008B2C14" w:rsidRPr="00BE5E99" w:rsidRDefault="008B2C14" w:rsidP="00BF5ABA">
      <w:pPr>
        <w:pStyle w:val="Web"/>
        <w:spacing w:before="80" w:beforeAutospacing="0" w:after="80" w:afterAutospacing="0" w:line="23" w:lineRule="atLeast"/>
        <w:rPr>
          <w:rStyle w:val="a4"/>
          <w:rFonts w:ascii="Calibri" w:hAnsi="Calibri"/>
          <w:sz w:val="22"/>
          <w:szCs w:val="22"/>
        </w:rPr>
      </w:pPr>
      <w:r w:rsidRPr="00BE5E99">
        <w:rPr>
          <w:rStyle w:val="a4"/>
          <w:rFonts w:ascii="Calibri" w:hAnsi="Calibri"/>
          <w:b w:val="0"/>
          <w:sz w:val="22"/>
          <w:szCs w:val="22"/>
        </w:rPr>
        <w:t>Περιπτωσιακές μελέτες διαχείρισης εμπειριών-κρίσεων, εφαρμογής δράσεων-δραστηριοτήτων ως καλών πρακτικών.</w:t>
      </w:r>
    </w:p>
    <w:p w:rsidR="008B2C14" w:rsidRPr="008A3D45" w:rsidRDefault="008B2C14" w:rsidP="006B01A1">
      <w:pPr>
        <w:spacing w:after="0"/>
        <w:jc w:val="center"/>
        <w:rPr>
          <w:b/>
          <w:sz w:val="28"/>
          <w:szCs w:val="28"/>
        </w:rPr>
      </w:pPr>
    </w:p>
    <w:p w:rsidR="008B2C14" w:rsidRPr="008A3D45" w:rsidRDefault="008B2C14" w:rsidP="006B01A1">
      <w:pPr>
        <w:spacing w:after="0"/>
        <w:jc w:val="center"/>
        <w:rPr>
          <w:b/>
          <w:sz w:val="28"/>
          <w:szCs w:val="28"/>
        </w:rPr>
      </w:pPr>
    </w:p>
    <w:p w:rsidR="008B2C14" w:rsidRPr="008A3D45" w:rsidRDefault="008B2C14" w:rsidP="006B01A1">
      <w:pPr>
        <w:spacing w:after="0"/>
        <w:jc w:val="center"/>
        <w:rPr>
          <w:b/>
          <w:sz w:val="28"/>
          <w:szCs w:val="28"/>
        </w:rPr>
      </w:pPr>
    </w:p>
    <w:p w:rsidR="008B2C14" w:rsidRPr="008A3D45" w:rsidRDefault="008B2C14" w:rsidP="006B01A1">
      <w:pPr>
        <w:spacing w:after="0"/>
        <w:jc w:val="center"/>
        <w:rPr>
          <w:b/>
          <w:sz w:val="28"/>
          <w:szCs w:val="28"/>
        </w:rPr>
      </w:pPr>
    </w:p>
    <w:p w:rsidR="008B2C14" w:rsidRPr="008A3D45" w:rsidRDefault="008B2C14" w:rsidP="006B01A1">
      <w:pPr>
        <w:spacing w:after="0"/>
        <w:jc w:val="center"/>
        <w:rPr>
          <w:b/>
          <w:sz w:val="28"/>
          <w:szCs w:val="28"/>
        </w:rPr>
      </w:pPr>
    </w:p>
    <w:p w:rsidR="008B2C14" w:rsidRPr="008A3D45" w:rsidRDefault="008B2C14" w:rsidP="006B01A1">
      <w:pPr>
        <w:spacing w:after="0"/>
        <w:jc w:val="center"/>
        <w:rPr>
          <w:b/>
          <w:sz w:val="28"/>
          <w:szCs w:val="28"/>
        </w:rPr>
      </w:pPr>
    </w:p>
    <w:p w:rsidR="008B2C14" w:rsidRPr="008A3D45" w:rsidRDefault="008B2C14" w:rsidP="006B01A1">
      <w:pPr>
        <w:spacing w:after="0"/>
        <w:jc w:val="center"/>
        <w:rPr>
          <w:b/>
          <w:sz w:val="28"/>
          <w:szCs w:val="28"/>
        </w:rPr>
      </w:pPr>
    </w:p>
    <w:p w:rsidR="008B2C14" w:rsidRPr="008A3D45" w:rsidRDefault="008B2C14" w:rsidP="006B01A1">
      <w:pPr>
        <w:spacing w:after="0"/>
        <w:jc w:val="center"/>
        <w:rPr>
          <w:b/>
          <w:sz w:val="28"/>
          <w:szCs w:val="28"/>
        </w:rPr>
      </w:pPr>
    </w:p>
    <w:p w:rsidR="008B2C14" w:rsidRPr="008A3D45" w:rsidRDefault="008B2C14" w:rsidP="006B01A1">
      <w:pPr>
        <w:spacing w:after="0"/>
        <w:jc w:val="center"/>
        <w:rPr>
          <w:b/>
          <w:sz w:val="28"/>
          <w:szCs w:val="28"/>
        </w:rPr>
      </w:pPr>
    </w:p>
    <w:p w:rsidR="008B2C14" w:rsidRPr="008A3D45" w:rsidRDefault="008B2C14" w:rsidP="006B01A1">
      <w:pPr>
        <w:spacing w:after="0"/>
        <w:jc w:val="center"/>
        <w:rPr>
          <w:b/>
          <w:sz w:val="28"/>
          <w:szCs w:val="28"/>
        </w:rPr>
      </w:pPr>
    </w:p>
    <w:p w:rsidR="008B2C14" w:rsidRPr="008A3D45" w:rsidRDefault="008B2C14" w:rsidP="006B01A1">
      <w:pPr>
        <w:spacing w:after="0"/>
        <w:jc w:val="center"/>
        <w:rPr>
          <w:b/>
          <w:sz w:val="28"/>
          <w:szCs w:val="28"/>
        </w:rPr>
      </w:pPr>
    </w:p>
    <w:sectPr w:rsidR="008B2C14" w:rsidRPr="008A3D45" w:rsidSect="00F35D0B">
      <w:pgSz w:w="11906" w:h="16838"/>
      <w:pgMar w:top="180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25pt;height:11.25pt" o:bullet="t">
        <v:imagedata r:id="rId1" o:title=""/>
      </v:shape>
    </w:pict>
  </w:numPicBullet>
  <w:abstractNum w:abstractNumId="0" w15:restartNumberingAfterBreak="0">
    <w:nsid w:val="0D6F0E09"/>
    <w:multiLevelType w:val="multilevel"/>
    <w:tmpl w:val="4AC4A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EE72FEE"/>
    <w:multiLevelType w:val="hybridMultilevel"/>
    <w:tmpl w:val="F056DC64"/>
    <w:lvl w:ilvl="0" w:tplc="0408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41B51"/>
    <w:multiLevelType w:val="hybridMultilevel"/>
    <w:tmpl w:val="3C12E36C"/>
    <w:lvl w:ilvl="0" w:tplc="0408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0361BE"/>
    <w:multiLevelType w:val="hybridMultilevel"/>
    <w:tmpl w:val="DCF652B2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904"/>
    <w:rsid w:val="000079BC"/>
    <w:rsid w:val="00061813"/>
    <w:rsid w:val="00067BE2"/>
    <w:rsid w:val="000D6662"/>
    <w:rsid w:val="000F4337"/>
    <w:rsid w:val="00120DEC"/>
    <w:rsid w:val="001B269A"/>
    <w:rsid w:val="001B3E95"/>
    <w:rsid w:val="00206F49"/>
    <w:rsid w:val="00210632"/>
    <w:rsid w:val="00221A37"/>
    <w:rsid w:val="00235CC5"/>
    <w:rsid w:val="00295985"/>
    <w:rsid w:val="00306BB7"/>
    <w:rsid w:val="0033494C"/>
    <w:rsid w:val="00382D78"/>
    <w:rsid w:val="00394A90"/>
    <w:rsid w:val="003A756B"/>
    <w:rsid w:val="003E109B"/>
    <w:rsid w:val="00447C36"/>
    <w:rsid w:val="004E5785"/>
    <w:rsid w:val="00507A62"/>
    <w:rsid w:val="00512963"/>
    <w:rsid w:val="00524B96"/>
    <w:rsid w:val="00581EC7"/>
    <w:rsid w:val="005B2B7D"/>
    <w:rsid w:val="006372CF"/>
    <w:rsid w:val="0066714F"/>
    <w:rsid w:val="00667B1A"/>
    <w:rsid w:val="006A3625"/>
    <w:rsid w:val="006B01A1"/>
    <w:rsid w:val="00714A65"/>
    <w:rsid w:val="0072091F"/>
    <w:rsid w:val="00757325"/>
    <w:rsid w:val="00780954"/>
    <w:rsid w:val="00792DEE"/>
    <w:rsid w:val="008740B5"/>
    <w:rsid w:val="008863FC"/>
    <w:rsid w:val="008A3D45"/>
    <w:rsid w:val="008B2C14"/>
    <w:rsid w:val="009143CF"/>
    <w:rsid w:val="00923186"/>
    <w:rsid w:val="009351F2"/>
    <w:rsid w:val="00987823"/>
    <w:rsid w:val="009A292C"/>
    <w:rsid w:val="009E1FFD"/>
    <w:rsid w:val="00B15AB4"/>
    <w:rsid w:val="00B211D0"/>
    <w:rsid w:val="00B66929"/>
    <w:rsid w:val="00BA7D04"/>
    <w:rsid w:val="00BC2E7E"/>
    <w:rsid w:val="00BC5904"/>
    <w:rsid w:val="00BE5E99"/>
    <w:rsid w:val="00BF5ABA"/>
    <w:rsid w:val="00C2081A"/>
    <w:rsid w:val="00C25788"/>
    <w:rsid w:val="00C3483E"/>
    <w:rsid w:val="00CA7D71"/>
    <w:rsid w:val="00D23627"/>
    <w:rsid w:val="00D728A4"/>
    <w:rsid w:val="00DF3DD7"/>
    <w:rsid w:val="00E314F6"/>
    <w:rsid w:val="00EC24D4"/>
    <w:rsid w:val="00EE66ED"/>
    <w:rsid w:val="00F00A51"/>
    <w:rsid w:val="00F1491B"/>
    <w:rsid w:val="00F2712D"/>
    <w:rsid w:val="00F35D0B"/>
    <w:rsid w:val="00F91470"/>
    <w:rsid w:val="00FA490D"/>
    <w:rsid w:val="00FC60C4"/>
    <w:rsid w:val="00FD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03FB74CF"/>
  <w15:docId w15:val="{77D8B23B-8410-43DA-BAD3-D1F4F951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7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Char"/>
    <w:uiPriority w:val="99"/>
    <w:qFormat/>
    <w:rsid w:val="00BC59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BC5904"/>
    <w:rPr>
      <w:rFonts w:ascii="Times New Roman" w:hAnsi="Times New Roman" w:cs="Times New Roman"/>
      <w:b/>
      <w:bCs/>
      <w:kern w:val="36"/>
      <w:sz w:val="48"/>
      <w:szCs w:val="48"/>
      <w:lang w:eastAsia="el-GR"/>
    </w:rPr>
  </w:style>
  <w:style w:type="character" w:styleId="a3">
    <w:name w:val="Emphasis"/>
    <w:uiPriority w:val="99"/>
    <w:qFormat/>
    <w:rsid w:val="00BC5904"/>
    <w:rPr>
      <w:rFonts w:cs="Times New Roman"/>
      <w:i/>
      <w:iCs/>
    </w:rPr>
  </w:style>
  <w:style w:type="paragraph" w:styleId="Web">
    <w:name w:val="Normal (Web)"/>
    <w:basedOn w:val="a"/>
    <w:uiPriority w:val="99"/>
    <w:semiHidden/>
    <w:rsid w:val="00BC5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styleId="a4">
    <w:name w:val="Strong"/>
    <w:uiPriority w:val="99"/>
    <w:qFormat/>
    <w:rsid w:val="00BC5904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BC5904"/>
    <w:pPr>
      <w:spacing w:after="0" w:line="240" w:lineRule="auto"/>
      <w:ind w:left="720"/>
    </w:pPr>
  </w:style>
  <w:style w:type="paragraph" w:styleId="3">
    <w:name w:val="Body Text 3"/>
    <w:basedOn w:val="a"/>
    <w:link w:val="3Char"/>
    <w:uiPriority w:val="99"/>
    <w:rsid w:val="006A3625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el-GR"/>
    </w:rPr>
  </w:style>
  <w:style w:type="character" w:customStyle="1" w:styleId="3Char">
    <w:name w:val="Σώμα κείμενου 3 Char"/>
    <w:link w:val="3"/>
    <w:uiPriority w:val="99"/>
    <w:locked/>
    <w:rsid w:val="006A3625"/>
    <w:rPr>
      <w:rFonts w:ascii="Times New Roman" w:hAnsi="Times New Roman" w:cs="Times New Roman"/>
      <w:sz w:val="20"/>
      <w:szCs w:val="20"/>
      <w:lang w:eastAsia="el-GR"/>
    </w:rPr>
  </w:style>
  <w:style w:type="character" w:styleId="-">
    <w:name w:val="Hyperlink"/>
    <w:uiPriority w:val="99"/>
    <w:semiHidden/>
    <w:rsid w:val="008863FC"/>
    <w:rPr>
      <w:rFonts w:cs="Times New Roman"/>
      <w:color w:val="0000FF"/>
      <w:u w:val="single"/>
    </w:rPr>
  </w:style>
  <w:style w:type="character" w:styleId="-0">
    <w:name w:val="FollowedHyperlink"/>
    <w:uiPriority w:val="99"/>
    <w:semiHidden/>
    <w:rsid w:val="00F2712D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29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583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Δημήτρης Κολοκοτρώνης</dc:creator>
  <cp:keywords/>
  <dc:description/>
  <cp:lastModifiedBy>Xryssa Terezaki</cp:lastModifiedBy>
  <cp:revision>15</cp:revision>
  <dcterms:created xsi:type="dcterms:W3CDTF">2015-02-26T15:22:00Z</dcterms:created>
  <dcterms:modified xsi:type="dcterms:W3CDTF">2016-02-14T14:42:00Z</dcterms:modified>
</cp:coreProperties>
</file>